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4D7" w:rsidRDefault="00B13213">
      <w:pPr>
        <w:pStyle w:val="CRCoverPage"/>
        <w:tabs>
          <w:tab w:val="right" w:pos="9639"/>
        </w:tabs>
        <w:spacing w:after="0"/>
        <w:rPr>
          <w:b/>
          <w:i/>
          <w:sz w:val="28"/>
        </w:rPr>
      </w:pPr>
      <w:r>
        <w:rPr>
          <w:b/>
          <w:sz w:val="24"/>
        </w:rPr>
        <w:t>3GPP TSG-SA3 Meeting #100e</w:t>
      </w:r>
      <w:r>
        <w:rPr>
          <w:b/>
          <w:i/>
          <w:sz w:val="28"/>
        </w:rPr>
        <w:tab/>
        <w:t>S3-20</w:t>
      </w:r>
      <w:r w:rsidR="00B37F83">
        <w:rPr>
          <w:rFonts w:eastAsiaTheme="minorEastAsia" w:hint="eastAsia"/>
          <w:b/>
          <w:i/>
          <w:sz w:val="28"/>
          <w:lang w:eastAsia="zh-CN"/>
        </w:rPr>
        <w:t>1689</w:t>
      </w:r>
    </w:p>
    <w:p w:rsidR="008544D7" w:rsidRDefault="00B13213">
      <w:pPr>
        <w:pStyle w:val="CRCoverPage"/>
        <w:outlineLvl w:val="0"/>
        <w:rPr>
          <w:b/>
          <w:sz w:val="24"/>
        </w:rPr>
      </w:pPr>
      <w:r>
        <w:rPr>
          <w:b/>
          <w:sz w:val="24"/>
        </w:rPr>
        <w:t>e-meeting, 17 -28 August 2020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544D7">
        <w:tc>
          <w:tcPr>
            <w:tcW w:w="9641" w:type="dxa"/>
            <w:gridSpan w:val="9"/>
            <w:tcBorders>
              <w:top w:val="single" w:sz="4" w:space="0" w:color="auto"/>
              <w:left w:val="single" w:sz="4" w:space="0" w:color="auto"/>
              <w:right w:val="single" w:sz="4" w:space="0" w:color="auto"/>
            </w:tcBorders>
          </w:tcPr>
          <w:p w:rsidR="008544D7" w:rsidRDefault="00B13213">
            <w:pPr>
              <w:pStyle w:val="CRCoverPage"/>
              <w:spacing w:after="0"/>
              <w:jc w:val="right"/>
              <w:rPr>
                <w:i/>
              </w:rPr>
            </w:pPr>
            <w:r>
              <w:rPr>
                <w:i/>
                <w:sz w:val="14"/>
              </w:rPr>
              <w:t>CR-Form-v12.0</w:t>
            </w:r>
          </w:p>
        </w:tc>
      </w:tr>
      <w:tr w:rsidR="008544D7">
        <w:tc>
          <w:tcPr>
            <w:tcW w:w="9641" w:type="dxa"/>
            <w:gridSpan w:val="9"/>
            <w:tcBorders>
              <w:left w:val="single" w:sz="4" w:space="0" w:color="auto"/>
              <w:right w:val="single" w:sz="4" w:space="0" w:color="auto"/>
            </w:tcBorders>
          </w:tcPr>
          <w:p w:rsidR="008544D7" w:rsidRDefault="00B13213">
            <w:pPr>
              <w:pStyle w:val="CRCoverPage"/>
              <w:spacing w:after="0"/>
              <w:jc w:val="center"/>
            </w:pPr>
            <w:r>
              <w:rPr>
                <w:b/>
                <w:sz w:val="32"/>
              </w:rPr>
              <w:t>CHANGE REQUEST</w:t>
            </w:r>
          </w:p>
        </w:tc>
      </w:tr>
      <w:tr w:rsidR="008544D7">
        <w:tc>
          <w:tcPr>
            <w:tcW w:w="9641" w:type="dxa"/>
            <w:gridSpan w:val="9"/>
            <w:tcBorders>
              <w:left w:val="single" w:sz="4" w:space="0" w:color="auto"/>
              <w:right w:val="single" w:sz="4" w:space="0" w:color="auto"/>
            </w:tcBorders>
          </w:tcPr>
          <w:p w:rsidR="008544D7" w:rsidRDefault="008544D7">
            <w:pPr>
              <w:pStyle w:val="CRCoverPage"/>
              <w:spacing w:after="0"/>
              <w:rPr>
                <w:sz w:val="8"/>
                <w:szCs w:val="8"/>
              </w:rPr>
            </w:pPr>
          </w:p>
        </w:tc>
      </w:tr>
      <w:tr w:rsidR="008544D7">
        <w:tc>
          <w:tcPr>
            <w:tcW w:w="142" w:type="dxa"/>
            <w:tcBorders>
              <w:left w:val="single" w:sz="4" w:space="0" w:color="auto"/>
            </w:tcBorders>
          </w:tcPr>
          <w:p w:rsidR="008544D7" w:rsidRDefault="008544D7">
            <w:pPr>
              <w:pStyle w:val="CRCoverPage"/>
              <w:spacing w:after="0"/>
              <w:jc w:val="right"/>
            </w:pPr>
          </w:p>
        </w:tc>
        <w:tc>
          <w:tcPr>
            <w:tcW w:w="1559" w:type="dxa"/>
            <w:shd w:val="pct30" w:color="FFFF00" w:fill="auto"/>
          </w:tcPr>
          <w:p w:rsidR="008544D7" w:rsidRDefault="008544D7">
            <w:pPr>
              <w:pStyle w:val="CRCoverPage"/>
              <w:spacing w:after="0"/>
              <w:jc w:val="right"/>
              <w:rPr>
                <w:b/>
                <w:sz w:val="28"/>
              </w:rPr>
            </w:pPr>
            <w:fldSimple w:instr=" DOCPROPERTY  Spec#  \* MERGEFORMAT ">
              <w:r w:rsidR="00B13213">
                <w:rPr>
                  <w:rFonts w:eastAsia="宋体" w:hint="eastAsia"/>
                  <w:b/>
                  <w:sz w:val="28"/>
                  <w:lang w:val="en-US" w:eastAsia="zh-CN"/>
                </w:rPr>
                <w:t>33.536</w:t>
              </w:r>
            </w:fldSimple>
          </w:p>
        </w:tc>
        <w:tc>
          <w:tcPr>
            <w:tcW w:w="709" w:type="dxa"/>
          </w:tcPr>
          <w:p w:rsidR="008544D7" w:rsidRDefault="00B13213">
            <w:pPr>
              <w:pStyle w:val="CRCoverPage"/>
              <w:spacing w:after="0"/>
              <w:jc w:val="center"/>
            </w:pPr>
            <w:r>
              <w:rPr>
                <w:b/>
                <w:sz w:val="28"/>
              </w:rPr>
              <w:t>CR</w:t>
            </w:r>
          </w:p>
        </w:tc>
        <w:tc>
          <w:tcPr>
            <w:tcW w:w="1276" w:type="dxa"/>
            <w:shd w:val="pct30" w:color="FFFF00" w:fill="auto"/>
          </w:tcPr>
          <w:p w:rsidR="008544D7" w:rsidRDefault="008544D7" w:rsidP="00B37F83">
            <w:pPr>
              <w:pStyle w:val="CRCoverPage"/>
              <w:spacing w:after="0"/>
            </w:pPr>
            <w:fldSimple w:instr=" DOCPROPERTY  Cr#  \* MERGEFORMAT ">
              <w:r w:rsidR="00B37F83">
                <w:rPr>
                  <w:rFonts w:eastAsiaTheme="minorEastAsia" w:hint="eastAsia"/>
                  <w:b/>
                  <w:sz w:val="28"/>
                  <w:lang w:eastAsia="zh-CN"/>
                </w:rPr>
                <w:t>0003</w:t>
              </w:r>
            </w:fldSimple>
          </w:p>
        </w:tc>
        <w:tc>
          <w:tcPr>
            <w:tcW w:w="709" w:type="dxa"/>
          </w:tcPr>
          <w:p w:rsidR="008544D7" w:rsidRDefault="00B13213">
            <w:pPr>
              <w:pStyle w:val="CRCoverPage"/>
              <w:tabs>
                <w:tab w:val="right" w:pos="625"/>
              </w:tabs>
              <w:spacing w:after="0"/>
              <w:jc w:val="center"/>
            </w:pPr>
            <w:r>
              <w:rPr>
                <w:b/>
                <w:bCs/>
                <w:sz w:val="28"/>
              </w:rPr>
              <w:t>rev</w:t>
            </w:r>
          </w:p>
        </w:tc>
        <w:tc>
          <w:tcPr>
            <w:tcW w:w="992" w:type="dxa"/>
            <w:shd w:val="pct30" w:color="FFFF00" w:fill="auto"/>
          </w:tcPr>
          <w:p w:rsidR="008544D7" w:rsidRDefault="008544D7">
            <w:pPr>
              <w:pStyle w:val="CRCoverPage"/>
              <w:spacing w:after="0"/>
              <w:jc w:val="center"/>
              <w:rPr>
                <w:b/>
              </w:rPr>
            </w:pPr>
            <w:fldSimple w:instr=" DOCPROPERTY  Revision  \* MERGEFORMAT ">
              <w:r w:rsidR="00B13213">
                <w:rPr>
                  <w:rFonts w:eastAsia="宋体" w:hint="eastAsia"/>
                  <w:b/>
                  <w:sz w:val="28"/>
                  <w:lang w:val="en-US" w:eastAsia="zh-CN"/>
                </w:rPr>
                <w:t>-</w:t>
              </w:r>
            </w:fldSimple>
          </w:p>
        </w:tc>
        <w:tc>
          <w:tcPr>
            <w:tcW w:w="2410" w:type="dxa"/>
          </w:tcPr>
          <w:p w:rsidR="008544D7" w:rsidRDefault="00B13213">
            <w:pPr>
              <w:pStyle w:val="CRCoverPage"/>
              <w:tabs>
                <w:tab w:val="right" w:pos="1825"/>
              </w:tabs>
              <w:spacing w:after="0"/>
              <w:jc w:val="center"/>
            </w:pPr>
            <w:r>
              <w:rPr>
                <w:b/>
                <w:sz w:val="28"/>
                <w:szCs w:val="28"/>
              </w:rPr>
              <w:t xml:space="preserve">Current </w:t>
            </w:r>
            <w:r>
              <w:rPr>
                <w:b/>
                <w:sz w:val="28"/>
                <w:szCs w:val="28"/>
              </w:rPr>
              <w:t>version:</w:t>
            </w:r>
          </w:p>
        </w:tc>
        <w:tc>
          <w:tcPr>
            <w:tcW w:w="1701" w:type="dxa"/>
            <w:shd w:val="pct30" w:color="FFFF00" w:fill="auto"/>
          </w:tcPr>
          <w:p w:rsidR="008544D7" w:rsidRDefault="008544D7">
            <w:pPr>
              <w:pStyle w:val="CRCoverPage"/>
              <w:spacing w:after="0"/>
              <w:jc w:val="center"/>
              <w:rPr>
                <w:sz w:val="28"/>
              </w:rPr>
            </w:pPr>
            <w:fldSimple w:instr=" DOCPROPERTY  Version  \* MERGEFORMAT ">
              <w:r w:rsidR="00B13213">
                <w:rPr>
                  <w:rFonts w:eastAsia="宋体" w:hint="eastAsia"/>
                  <w:b/>
                  <w:sz w:val="28"/>
                  <w:lang w:val="en-US" w:eastAsia="zh-CN"/>
                </w:rPr>
                <w:t>16.0.0</w:t>
              </w:r>
            </w:fldSimple>
          </w:p>
        </w:tc>
        <w:tc>
          <w:tcPr>
            <w:tcW w:w="143" w:type="dxa"/>
            <w:tcBorders>
              <w:right w:val="single" w:sz="4" w:space="0" w:color="auto"/>
            </w:tcBorders>
          </w:tcPr>
          <w:p w:rsidR="008544D7" w:rsidRDefault="008544D7">
            <w:pPr>
              <w:pStyle w:val="CRCoverPage"/>
              <w:spacing w:after="0"/>
            </w:pPr>
          </w:p>
        </w:tc>
      </w:tr>
      <w:tr w:rsidR="008544D7">
        <w:tc>
          <w:tcPr>
            <w:tcW w:w="9641" w:type="dxa"/>
            <w:gridSpan w:val="9"/>
            <w:tcBorders>
              <w:left w:val="single" w:sz="4" w:space="0" w:color="auto"/>
              <w:right w:val="single" w:sz="4" w:space="0" w:color="auto"/>
            </w:tcBorders>
          </w:tcPr>
          <w:p w:rsidR="008544D7" w:rsidRDefault="008544D7">
            <w:pPr>
              <w:pStyle w:val="CRCoverPage"/>
              <w:spacing w:after="0"/>
            </w:pPr>
          </w:p>
        </w:tc>
      </w:tr>
      <w:tr w:rsidR="008544D7">
        <w:tc>
          <w:tcPr>
            <w:tcW w:w="9641" w:type="dxa"/>
            <w:gridSpan w:val="9"/>
            <w:tcBorders>
              <w:top w:val="single" w:sz="4" w:space="0" w:color="auto"/>
            </w:tcBorders>
          </w:tcPr>
          <w:p w:rsidR="008544D7" w:rsidRDefault="00B1321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544D7">
        <w:tc>
          <w:tcPr>
            <w:tcW w:w="9641" w:type="dxa"/>
            <w:gridSpan w:val="9"/>
          </w:tcPr>
          <w:p w:rsidR="008544D7" w:rsidRDefault="008544D7">
            <w:pPr>
              <w:pStyle w:val="CRCoverPage"/>
              <w:spacing w:after="0"/>
              <w:rPr>
                <w:sz w:val="8"/>
                <w:szCs w:val="8"/>
              </w:rPr>
            </w:pPr>
          </w:p>
        </w:tc>
      </w:tr>
    </w:tbl>
    <w:p w:rsidR="008544D7" w:rsidRDefault="008544D7">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544D7">
        <w:tc>
          <w:tcPr>
            <w:tcW w:w="2835" w:type="dxa"/>
          </w:tcPr>
          <w:p w:rsidR="008544D7" w:rsidRDefault="00B13213">
            <w:pPr>
              <w:pStyle w:val="CRCoverPage"/>
              <w:tabs>
                <w:tab w:val="right" w:pos="2751"/>
              </w:tabs>
              <w:spacing w:after="0"/>
              <w:rPr>
                <w:b/>
                <w:i/>
              </w:rPr>
            </w:pPr>
            <w:r>
              <w:rPr>
                <w:b/>
                <w:i/>
              </w:rPr>
              <w:t>Proposed change affects:</w:t>
            </w:r>
          </w:p>
        </w:tc>
        <w:tc>
          <w:tcPr>
            <w:tcW w:w="1418" w:type="dxa"/>
          </w:tcPr>
          <w:p w:rsidR="008544D7" w:rsidRDefault="00B132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544D7" w:rsidRDefault="008544D7">
            <w:pPr>
              <w:pStyle w:val="CRCoverPage"/>
              <w:spacing w:after="0"/>
              <w:jc w:val="center"/>
              <w:rPr>
                <w:b/>
                <w:caps/>
              </w:rPr>
            </w:pPr>
          </w:p>
        </w:tc>
        <w:tc>
          <w:tcPr>
            <w:tcW w:w="709" w:type="dxa"/>
            <w:tcBorders>
              <w:left w:val="single" w:sz="4" w:space="0" w:color="auto"/>
            </w:tcBorders>
          </w:tcPr>
          <w:p w:rsidR="008544D7" w:rsidRDefault="00B132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544D7" w:rsidRDefault="00B13213">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8544D7" w:rsidRDefault="00B132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544D7" w:rsidRDefault="008544D7">
            <w:pPr>
              <w:pStyle w:val="CRCoverPage"/>
              <w:spacing w:after="0"/>
              <w:jc w:val="center"/>
              <w:rPr>
                <w:b/>
                <w:caps/>
              </w:rPr>
            </w:pPr>
          </w:p>
        </w:tc>
        <w:tc>
          <w:tcPr>
            <w:tcW w:w="1418" w:type="dxa"/>
            <w:tcBorders>
              <w:left w:val="nil"/>
            </w:tcBorders>
          </w:tcPr>
          <w:p w:rsidR="008544D7" w:rsidRDefault="00B132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544D7" w:rsidRDefault="008544D7">
            <w:pPr>
              <w:pStyle w:val="CRCoverPage"/>
              <w:spacing w:after="0"/>
              <w:jc w:val="center"/>
              <w:rPr>
                <w:b/>
                <w:bCs/>
                <w:caps/>
              </w:rPr>
            </w:pPr>
          </w:p>
        </w:tc>
      </w:tr>
    </w:tbl>
    <w:p w:rsidR="008544D7" w:rsidRDefault="008544D7">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544D7">
        <w:tc>
          <w:tcPr>
            <w:tcW w:w="9640" w:type="dxa"/>
            <w:gridSpan w:val="11"/>
          </w:tcPr>
          <w:p w:rsidR="008544D7" w:rsidRDefault="008544D7">
            <w:pPr>
              <w:pStyle w:val="CRCoverPage"/>
              <w:spacing w:after="0"/>
              <w:rPr>
                <w:sz w:val="8"/>
                <w:szCs w:val="8"/>
              </w:rPr>
            </w:pPr>
          </w:p>
        </w:tc>
      </w:tr>
      <w:tr w:rsidR="008544D7">
        <w:tc>
          <w:tcPr>
            <w:tcW w:w="1843" w:type="dxa"/>
            <w:tcBorders>
              <w:top w:val="single" w:sz="4" w:space="0" w:color="auto"/>
              <w:left w:val="single" w:sz="4" w:space="0" w:color="auto"/>
            </w:tcBorders>
          </w:tcPr>
          <w:p w:rsidR="008544D7" w:rsidRDefault="00B132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544D7" w:rsidRDefault="00B13213">
            <w:pPr>
              <w:pStyle w:val="CRCoverPage"/>
              <w:spacing w:after="0"/>
              <w:ind w:left="100"/>
              <w:rPr>
                <w:rFonts w:eastAsia="宋体"/>
                <w:lang w:val="en-US" w:eastAsia="zh-CN"/>
              </w:rPr>
            </w:pPr>
            <w:bookmarkStart w:id="1" w:name="_GoBack"/>
            <w:r>
              <w:rPr>
                <w:rFonts w:eastAsia="宋体" w:hint="eastAsia"/>
                <w:lang w:val="en-US" w:eastAsia="zh-CN"/>
              </w:rPr>
              <w:t xml:space="preserve">Clarification of </w:t>
            </w:r>
            <w:r>
              <w:rPr>
                <w:rFonts w:eastAsia="Malgun Gothic"/>
                <w:lang w:eastAsia="ko-KR"/>
              </w:rPr>
              <w:t>handling of the user plane security policy</w:t>
            </w:r>
            <w:r>
              <w:rPr>
                <w:rFonts w:eastAsia="宋体" w:hint="eastAsia"/>
                <w:lang w:val="en-US" w:eastAsia="zh-CN"/>
              </w:rPr>
              <w:t xml:space="preserve"> in clause 5.3.3.1.4.2.3</w:t>
            </w:r>
            <w:bookmarkEnd w:id="1"/>
          </w:p>
        </w:tc>
      </w:tr>
      <w:tr w:rsidR="008544D7">
        <w:tc>
          <w:tcPr>
            <w:tcW w:w="1843" w:type="dxa"/>
            <w:tcBorders>
              <w:left w:val="single" w:sz="4" w:space="0" w:color="auto"/>
            </w:tcBorders>
          </w:tcPr>
          <w:p w:rsidR="008544D7" w:rsidRDefault="008544D7">
            <w:pPr>
              <w:pStyle w:val="CRCoverPage"/>
              <w:spacing w:after="0"/>
              <w:rPr>
                <w:b/>
                <w:i/>
                <w:sz w:val="8"/>
                <w:szCs w:val="8"/>
              </w:rPr>
            </w:pPr>
          </w:p>
        </w:tc>
        <w:tc>
          <w:tcPr>
            <w:tcW w:w="7797" w:type="dxa"/>
            <w:gridSpan w:val="10"/>
            <w:tcBorders>
              <w:right w:val="single" w:sz="4" w:space="0" w:color="auto"/>
            </w:tcBorders>
          </w:tcPr>
          <w:p w:rsidR="008544D7" w:rsidRDefault="008544D7">
            <w:pPr>
              <w:pStyle w:val="CRCoverPage"/>
              <w:spacing w:after="0"/>
              <w:rPr>
                <w:sz w:val="8"/>
                <w:szCs w:val="8"/>
              </w:rPr>
            </w:pPr>
          </w:p>
        </w:tc>
      </w:tr>
      <w:tr w:rsidR="008544D7">
        <w:tc>
          <w:tcPr>
            <w:tcW w:w="1843" w:type="dxa"/>
            <w:tcBorders>
              <w:left w:val="single" w:sz="4" w:space="0" w:color="auto"/>
            </w:tcBorders>
          </w:tcPr>
          <w:p w:rsidR="008544D7" w:rsidRDefault="00B132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544D7" w:rsidRDefault="008544D7">
            <w:pPr>
              <w:pStyle w:val="CRCoverPage"/>
              <w:spacing w:after="0"/>
              <w:ind w:left="100"/>
            </w:pPr>
            <w:fldSimple w:instr=" DOCPROPERTY  SourceIfWg  \* MERGEFORMAT ">
              <w:r w:rsidR="00B13213">
                <w:rPr>
                  <w:rFonts w:eastAsia="宋体" w:hint="eastAsia"/>
                  <w:lang w:val="en-US" w:eastAsia="zh-CN"/>
                </w:rPr>
                <w:t>ZTE Corporation</w:t>
              </w:r>
            </w:fldSimple>
          </w:p>
        </w:tc>
      </w:tr>
      <w:tr w:rsidR="008544D7">
        <w:tc>
          <w:tcPr>
            <w:tcW w:w="1843" w:type="dxa"/>
            <w:tcBorders>
              <w:left w:val="single" w:sz="4" w:space="0" w:color="auto"/>
            </w:tcBorders>
          </w:tcPr>
          <w:p w:rsidR="008544D7" w:rsidRDefault="00B132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544D7" w:rsidRDefault="00B13213">
            <w:pPr>
              <w:pStyle w:val="CRCoverPage"/>
              <w:spacing w:after="0"/>
              <w:ind w:left="100"/>
            </w:pPr>
            <w:r>
              <w:t>S3</w:t>
            </w:r>
          </w:p>
        </w:tc>
      </w:tr>
      <w:tr w:rsidR="008544D7">
        <w:tc>
          <w:tcPr>
            <w:tcW w:w="1843" w:type="dxa"/>
            <w:tcBorders>
              <w:left w:val="single" w:sz="4" w:space="0" w:color="auto"/>
            </w:tcBorders>
          </w:tcPr>
          <w:p w:rsidR="008544D7" w:rsidRDefault="008544D7">
            <w:pPr>
              <w:pStyle w:val="CRCoverPage"/>
              <w:spacing w:after="0"/>
              <w:rPr>
                <w:b/>
                <w:i/>
                <w:sz w:val="8"/>
                <w:szCs w:val="8"/>
              </w:rPr>
            </w:pPr>
          </w:p>
        </w:tc>
        <w:tc>
          <w:tcPr>
            <w:tcW w:w="7797" w:type="dxa"/>
            <w:gridSpan w:val="10"/>
            <w:tcBorders>
              <w:right w:val="single" w:sz="4" w:space="0" w:color="auto"/>
            </w:tcBorders>
          </w:tcPr>
          <w:p w:rsidR="008544D7" w:rsidRDefault="008544D7">
            <w:pPr>
              <w:pStyle w:val="CRCoverPage"/>
              <w:spacing w:after="0"/>
              <w:rPr>
                <w:sz w:val="8"/>
                <w:szCs w:val="8"/>
              </w:rPr>
            </w:pPr>
          </w:p>
        </w:tc>
      </w:tr>
      <w:tr w:rsidR="008544D7">
        <w:tc>
          <w:tcPr>
            <w:tcW w:w="1843" w:type="dxa"/>
            <w:tcBorders>
              <w:left w:val="single" w:sz="4" w:space="0" w:color="auto"/>
            </w:tcBorders>
          </w:tcPr>
          <w:p w:rsidR="008544D7" w:rsidRDefault="00B13213">
            <w:pPr>
              <w:pStyle w:val="CRCoverPage"/>
              <w:tabs>
                <w:tab w:val="right" w:pos="1759"/>
              </w:tabs>
              <w:spacing w:after="0"/>
              <w:rPr>
                <w:b/>
                <w:i/>
              </w:rPr>
            </w:pPr>
            <w:r>
              <w:rPr>
                <w:b/>
                <w:i/>
              </w:rPr>
              <w:t>Work item code:</w:t>
            </w:r>
          </w:p>
        </w:tc>
        <w:tc>
          <w:tcPr>
            <w:tcW w:w="3686" w:type="dxa"/>
            <w:gridSpan w:val="5"/>
            <w:shd w:val="pct30" w:color="FFFF00" w:fill="auto"/>
          </w:tcPr>
          <w:p w:rsidR="008544D7" w:rsidRDefault="008544D7">
            <w:pPr>
              <w:pStyle w:val="CRCoverPage"/>
              <w:spacing w:after="0"/>
              <w:ind w:left="100"/>
            </w:pPr>
            <w:fldSimple w:instr=" DOCPROPERTY  RelatedWis  \* MERGEFORMAT ">
              <w:r w:rsidR="00B13213">
                <w:rPr>
                  <w:rFonts w:eastAsia="宋体" w:hint="eastAsia"/>
                  <w:lang w:val="en-US" w:eastAsia="zh-CN"/>
                </w:rPr>
                <w:t>eV2XARC</w:t>
              </w:r>
            </w:fldSimple>
          </w:p>
        </w:tc>
        <w:tc>
          <w:tcPr>
            <w:tcW w:w="567" w:type="dxa"/>
            <w:tcBorders>
              <w:left w:val="nil"/>
            </w:tcBorders>
          </w:tcPr>
          <w:p w:rsidR="008544D7" w:rsidRDefault="008544D7">
            <w:pPr>
              <w:pStyle w:val="CRCoverPage"/>
              <w:spacing w:after="0"/>
              <w:ind w:right="100"/>
            </w:pPr>
          </w:p>
        </w:tc>
        <w:tc>
          <w:tcPr>
            <w:tcW w:w="1417" w:type="dxa"/>
            <w:gridSpan w:val="3"/>
            <w:tcBorders>
              <w:left w:val="nil"/>
            </w:tcBorders>
          </w:tcPr>
          <w:p w:rsidR="008544D7" w:rsidRDefault="00B13213">
            <w:pPr>
              <w:pStyle w:val="CRCoverPage"/>
              <w:spacing w:after="0"/>
              <w:jc w:val="right"/>
            </w:pPr>
            <w:r>
              <w:rPr>
                <w:b/>
                <w:i/>
              </w:rPr>
              <w:t>Date:</w:t>
            </w:r>
          </w:p>
        </w:tc>
        <w:tc>
          <w:tcPr>
            <w:tcW w:w="2127" w:type="dxa"/>
            <w:tcBorders>
              <w:right w:val="single" w:sz="4" w:space="0" w:color="auto"/>
            </w:tcBorders>
            <w:shd w:val="pct30" w:color="FFFF00" w:fill="auto"/>
          </w:tcPr>
          <w:p w:rsidR="008544D7" w:rsidRDefault="00B13213" w:rsidP="00B37F83">
            <w:pPr>
              <w:pStyle w:val="CRCoverPage"/>
              <w:spacing w:after="0"/>
              <w:ind w:left="100"/>
              <w:rPr>
                <w:rFonts w:eastAsia="宋体"/>
                <w:lang w:val="en-US" w:eastAsia="zh-CN"/>
              </w:rPr>
            </w:pPr>
            <w:r>
              <w:rPr>
                <w:rFonts w:eastAsia="宋体" w:hint="eastAsia"/>
                <w:lang w:val="en-US" w:eastAsia="zh-CN"/>
              </w:rPr>
              <w:t>2020-</w:t>
            </w:r>
            <w:r w:rsidR="00B37F83">
              <w:rPr>
                <w:rFonts w:eastAsia="宋体" w:hint="eastAsia"/>
                <w:lang w:val="en-US" w:eastAsia="zh-CN"/>
              </w:rPr>
              <w:t>0</w:t>
            </w:r>
            <w:r>
              <w:rPr>
                <w:rFonts w:eastAsia="宋体" w:hint="eastAsia"/>
                <w:lang w:val="en-US" w:eastAsia="zh-CN"/>
              </w:rPr>
              <w:t>8-</w:t>
            </w:r>
            <w:r w:rsidR="00B37F83">
              <w:rPr>
                <w:rFonts w:eastAsia="宋体" w:hint="eastAsia"/>
                <w:lang w:val="en-US" w:eastAsia="zh-CN"/>
              </w:rPr>
              <w:t>07</w:t>
            </w:r>
          </w:p>
        </w:tc>
      </w:tr>
      <w:tr w:rsidR="008544D7">
        <w:tc>
          <w:tcPr>
            <w:tcW w:w="1843" w:type="dxa"/>
            <w:tcBorders>
              <w:left w:val="single" w:sz="4" w:space="0" w:color="auto"/>
            </w:tcBorders>
          </w:tcPr>
          <w:p w:rsidR="008544D7" w:rsidRDefault="008544D7">
            <w:pPr>
              <w:pStyle w:val="CRCoverPage"/>
              <w:spacing w:after="0"/>
              <w:rPr>
                <w:b/>
                <w:i/>
                <w:sz w:val="8"/>
                <w:szCs w:val="8"/>
              </w:rPr>
            </w:pPr>
          </w:p>
        </w:tc>
        <w:tc>
          <w:tcPr>
            <w:tcW w:w="1986" w:type="dxa"/>
            <w:gridSpan w:val="4"/>
          </w:tcPr>
          <w:p w:rsidR="008544D7" w:rsidRDefault="008544D7">
            <w:pPr>
              <w:pStyle w:val="CRCoverPage"/>
              <w:spacing w:after="0"/>
              <w:rPr>
                <w:sz w:val="8"/>
                <w:szCs w:val="8"/>
              </w:rPr>
            </w:pPr>
          </w:p>
        </w:tc>
        <w:tc>
          <w:tcPr>
            <w:tcW w:w="2267" w:type="dxa"/>
            <w:gridSpan w:val="2"/>
          </w:tcPr>
          <w:p w:rsidR="008544D7" w:rsidRDefault="008544D7">
            <w:pPr>
              <w:pStyle w:val="CRCoverPage"/>
              <w:spacing w:after="0"/>
              <w:rPr>
                <w:sz w:val="8"/>
                <w:szCs w:val="8"/>
              </w:rPr>
            </w:pPr>
          </w:p>
        </w:tc>
        <w:tc>
          <w:tcPr>
            <w:tcW w:w="1417" w:type="dxa"/>
            <w:gridSpan w:val="3"/>
          </w:tcPr>
          <w:p w:rsidR="008544D7" w:rsidRDefault="008544D7">
            <w:pPr>
              <w:pStyle w:val="CRCoverPage"/>
              <w:spacing w:after="0"/>
              <w:rPr>
                <w:sz w:val="8"/>
                <w:szCs w:val="8"/>
              </w:rPr>
            </w:pPr>
          </w:p>
        </w:tc>
        <w:tc>
          <w:tcPr>
            <w:tcW w:w="2127" w:type="dxa"/>
            <w:tcBorders>
              <w:right w:val="single" w:sz="4" w:space="0" w:color="auto"/>
            </w:tcBorders>
          </w:tcPr>
          <w:p w:rsidR="008544D7" w:rsidRDefault="008544D7">
            <w:pPr>
              <w:pStyle w:val="CRCoverPage"/>
              <w:spacing w:after="0"/>
              <w:rPr>
                <w:sz w:val="8"/>
                <w:szCs w:val="8"/>
              </w:rPr>
            </w:pPr>
          </w:p>
        </w:tc>
      </w:tr>
      <w:tr w:rsidR="008544D7">
        <w:trPr>
          <w:cantSplit/>
        </w:trPr>
        <w:tc>
          <w:tcPr>
            <w:tcW w:w="1843" w:type="dxa"/>
            <w:tcBorders>
              <w:left w:val="single" w:sz="4" w:space="0" w:color="auto"/>
            </w:tcBorders>
          </w:tcPr>
          <w:p w:rsidR="008544D7" w:rsidRDefault="00B13213">
            <w:pPr>
              <w:pStyle w:val="CRCoverPage"/>
              <w:tabs>
                <w:tab w:val="right" w:pos="1759"/>
              </w:tabs>
              <w:spacing w:after="0"/>
              <w:rPr>
                <w:b/>
                <w:i/>
              </w:rPr>
            </w:pPr>
            <w:r>
              <w:rPr>
                <w:b/>
                <w:i/>
              </w:rPr>
              <w:t>Category:</w:t>
            </w:r>
          </w:p>
        </w:tc>
        <w:tc>
          <w:tcPr>
            <w:tcW w:w="851" w:type="dxa"/>
            <w:shd w:val="pct30" w:color="FFFF00" w:fill="auto"/>
          </w:tcPr>
          <w:p w:rsidR="008544D7" w:rsidRDefault="00B13213">
            <w:pPr>
              <w:pStyle w:val="CRCoverPage"/>
              <w:spacing w:after="0"/>
              <w:ind w:left="100" w:right="-609"/>
              <w:rPr>
                <w:rFonts w:eastAsia="宋体"/>
                <w:b/>
                <w:lang w:eastAsia="zh-CN"/>
              </w:rPr>
            </w:pPr>
            <w:r>
              <w:rPr>
                <w:rFonts w:eastAsia="宋体" w:hint="eastAsia"/>
                <w:lang w:val="en-US" w:eastAsia="zh-CN"/>
              </w:rPr>
              <w:t>F</w:t>
            </w:r>
          </w:p>
        </w:tc>
        <w:tc>
          <w:tcPr>
            <w:tcW w:w="3402" w:type="dxa"/>
            <w:gridSpan w:val="5"/>
            <w:tcBorders>
              <w:left w:val="nil"/>
            </w:tcBorders>
          </w:tcPr>
          <w:p w:rsidR="008544D7" w:rsidRDefault="008544D7">
            <w:pPr>
              <w:pStyle w:val="CRCoverPage"/>
              <w:spacing w:after="0"/>
            </w:pPr>
          </w:p>
        </w:tc>
        <w:tc>
          <w:tcPr>
            <w:tcW w:w="1417" w:type="dxa"/>
            <w:gridSpan w:val="3"/>
            <w:tcBorders>
              <w:left w:val="nil"/>
            </w:tcBorders>
          </w:tcPr>
          <w:p w:rsidR="008544D7" w:rsidRDefault="00B13213">
            <w:pPr>
              <w:pStyle w:val="CRCoverPage"/>
              <w:spacing w:after="0"/>
              <w:jc w:val="right"/>
              <w:rPr>
                <w:b/>
                <w:i/>
              </w:rPr>
            </w:pPr>
            <w:r>
              <w:rPr>
                <w:b/>
                <w:i/>
              </w:rPr>
              <w:t>Release:</w:t>
            </w:r>
          </w:p>
        </w:tc>
        <w:tc>
          <w:tcPr>
            <w:tcW w:w="2127" w:type="dxa"/>
            <w:tcBorders>
              <w:right w:val="single" w:sz="4" w:space="0" w:color="auto"/>
            </w:tcBorders>
            <w:shd w:val="pct30" w:color="FFFF00" w:fill="auto"/>
          </w:tcPr>
          <w:p w:rsidR="008544D7" w:rsidRDefault="008544D7">
            <w:pPr>
              <w:pStyle w:val="CRCoverPage"/>
              <w:spacing w:after="0"/>
              <w:ind w:left="100"/>
            </w:pPr>
            <w:fldSimple w:instr=" DOCPROPERTY  Release  \* MERGEFORMAT ">
              <w:r w:rsidR="00B37F83">
                <w:rPr>
                  <w:rFonts w:eastAsia="宋体" w:hint="eastAsia"/>
                  <w:lang w:val="en-US" w:eastAsia="zh-CN"/>
                </w:rPr>
                <w:t>Rel-1</w:t>
              </w:r>
              <w:r w:rsidR="00B13213">
                <w:rPr>
                  <w:rFonts w:eastAsia="宋体" w:hint="eastAsia"/>
                  <w:lang w:val="en-US" w:eastAsia="zh-CN"/>
                </w:rPr>
                <w:t>6</w:t>
              </w:r>
            </w:fldSimple>
          </w:p>
        </w:tc>
      </w:tr>
      <w:tr w:rsidR="008544D7">
        <w:tc>
          <w:tcPr>
            <w:tcW w:w="1843" w:type="dxa"/>
            <w:tcBorders>
              <w:left w:val="single" w:sz="4" w:space="0" w:color="auto"/>
              <w:bottom w:val="single" w:sz="4" w:space="0" w:color="auto"/>
            </w:tcBorders>
          </w:tcPr>
          <w:p w:rsidR="008544D7" w:rsidRDefault="008544D7">
            <w:pPr>
              <w:pStyle w:val="CRCoverPage"/>
              <w:spacing w:after="0"/>
              <w:rPr>
                <w:b/>
                <w:i/>
              </w:rPr>
            </w:pPr>
          </w:p>
        </w:tc>
        <w:tc>
          <w:tcPr>
            <w:tcW w:w="4677" w:type="dxa"/>
            <w:gridSpan w:val="8"/>
            <w:tcBorders>
              <w:bottom w:val="single" w:sz="4" w:space="0" w:color="auto"/>
            </w:tcBorders>
          </w:tcPr>
          <w:p w:rsidR="008544D7" w:rsidRDefault="00B132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544D7" w:rsidRDefault="00B13213">
            <w:pPr>
              <w:pStyle w:val="CRCoverPage"/>
            </w:pPr>
            <w:r>
              <w:rPr>
                <w:sz w:val="18"/>
              </w:rPr>
              <w:t>Detailed explanations of the above categories can</w:t>
            </w:r>
            <w:r>
              <w:rPr>
                <w:sz w:val="18"/>
              </w:rPr>
              <w:br/>
              <w:t>be fo</w:t>
            </w:r>
            <w:r>
              <w:rPr>
                <w:sz w:val="18"/>
              </w:rPr>
              <w:t xml:space="preserve">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544D7" w:rsidRDefault="00B132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 xml:space="preserve">(Release </w:t>
            </w:r>
            <w:r>
              <w:rPr>
                <w:i/>
                <w:sz w:val="18"/>
              </w:rPr>
              <w:t>14)</w:t>
            </w:r>
            <w:r>
              <w:rPr>
                <w:i/>
                <w:sz w:val="18"/>
              </w:rPr>
              <w:br/>
              <w:t>Rel-15</w:t>
            </w:r>
            <w:r>
              <w:rPr>
                <w:i/>
                <w:sz w:val="18"/>
              </w:rPr>
              <w:tab/>
              <w:t>(Release 15)</w:t>
            </w:r>
            <w:r>
              <w:rPr>
                <w:i/>
                <w:sz w:val="18"/>
              </w:rPr>
              <w:br/>
              <w:t>Rel-16</w:t>
            </w:r>
            <w:r>
              <w:rPr>
                <w:i/>
                <w:sz w:val="18"/>
              </w:rPr>
              <w:tab/>
              <w:t>(Release 16)</w:t>
            </w:r>
          </w:p>
        </w:tc>
      </w:tr>
      <w:tr w:rsidR="008544D7">
        <w:tc>
          <w:tcPr>
            <w:tcW w:w="1843" w:type="dxa"/>
          </w:tcPr>
          <w:p w:rsidR="008544D7" w:rsidRDefault="008544D7">
            <w:pPr>
              <w:pStyle w:val="CRCoverPage"/>
              <w:spacing w:after="0"/>
              <w:rPr>
                <w:b/>
                <w:i/>
                <w:sz w:val="8"/>
                <w:szCs w:val="8"/>
              </w:rPr>
            </w:pPr>
          </w:p>
        </w:tc>
        <w:tc>
          <w:tcPr>
            <w:tcW w:w="7797" w:type="dxa"/>
            <w:gridSpan w:val="10"/>
          </w:tcPr>
          <w:p w:rsidR="008544D7" w:rsidRDefault="008544D7">
            <w:pPr>
              <w:pStyle w:val="CRCoverPage"/>
              <w:spacing w:after="0"/>
              <w:rPr>
                <w:sz w:val="8"/>
                <w:szCs w:val="8"/>
              </w:rPr>
            </w:pPr>
          </w:p>
        </w:tc>
      </w:tr>
      <w:tr w:rsidR="008544D7">
        <w:tc>
          <w:tcPr>
            <w:tcW w:w="2694" w:type="dxa"/>
            <w:gridSpan w:val="2"/>
            <w:tcBorders>
              <w:top w:val="single" w:sz="4" w:space="0" w:color="auto"/>
              <w:left w:val="single" w:sz="4" w:space="0" w:color="auto"/>
            </w:tcBorders>
          </w:tcPr>
          <w:p w:rsidR="008544D7" w:rsidRDefault="00B132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544D7" w:rsidRDefault="00B13213">
            <w:pPr>
              <w:pStyle w:val="CRCoverPage"/>
              <w:spacing w:after="0"/>
              <w:ind w:left="100"/>
              <w:rPr>
                <w:lang w:val="en-US"/>
              </w:rPr>
            </w:pPr>
            <w:r>
              <w:rPr>
                <w:rFonts w:hint="eastAsia"/>
                <w:lang w:val="en-US" w:eastAsia="zh-CN"/>
              </w:rPr>
              <w:t xml:space="preserve">In the clause 5.3.3.1.4.2.3, it is still not clear how to deal with the user plane security policy when </w:t>
            </w:r>
            <w:r>
              <w:rPr>
                <w:lang w:eastAsia="ko-KR"/>
              </w:rPr>
              <w:t xml:space="preserve">both the received user plane security policy and its own user plane security policy </w:t>
            </w:r>
            <w:r>
              <w:rPr>
                <w:lang w:eastAsia="ko-KR"/>
              </w:rPr>
              <w:t>for the service had the confidentiality set to PREFERRED</w:t>
            </w:r>
          </w:p>
        </w:tc>
      </w:tr>
      <w:tr w:rsidR="008544D7">
        <w:tc>
          <w:tcPr>
            <w:tcW w:w="2694" w:type="dxa"/>
            <w:gridSpan w:val="2"/>
            <w:tcBorders>
              <w:left w:val="single" w:sz="4" w:space="0" w:color="auto"/>
            </w:tcBorders>
          </w:tcPr>
          <w:p w:rsidR="008544D7" w:rsidRDefault="008544D7">
            <w:pPr>
              <w:pStyle w:val="CRCoverPage"/>
              <w:spacing w:after="0"/>
              <w:rPr>
                <w:b/>
                <w:i/>
                <w:sz w:val="8"/>
                <w:szCs w:val="8"/>
              </w:rPr>
            </w:pPr>
          </w:p>
        </w:tc>
        <w:tc>
          <w:tcPr>
            <w:tcW w:w="6946" w:type="dxa"/>
            <w:gridSpan w:val="9"/>
            <w:tcBorders>
              <w:right w:val="single" w:sz="4" w:space="0" w:color="auto"/>
            </w:tcBorders>
          </w:tcPr>
          <w:p w:rsidR="008544D7" w:rsidRDefault="008544D7">
            <w:pPr>
              <w:pStyle w:val="CRCoverPage"/>
              <w:spacing w:after="0"/>
              <w:rPr>
                <w:sz w:val="8"/>
                <w:szCs w:val="8"/>
              </w:rPr>
            </w:pPr>
          </w:p>
        </w:tc>
      </w:tr>
      <w:tr w:rsidR="008544D7">
        <w:tc>
          <w:tcPr>
            <w:tcW w:w="2694" w:type="dxa"/>
            <w:gridSpan w:val="2"/>
            <w:tcBorders>
              <w:left w:val="single" w:sz="4" w:space="0" w:color="auto"/>
            </w:tcBorders>
          </w:tcPr>
          <w:p w:rsidR="008544D7" w:rsidRDefault="00B132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544D7" w:rsidRDefault="00B13213">
            <w:pPr>
              <w:pStyle w:val="CRCoverPage"/>
              <w:spacing w:after="0"/>
              <w:ind w:left="100"/>
              <w:rPr>
                <w:rFonts w:eastAsia="宋体"/>
                <w:lang w:val="en-US" w:eastAsia="zh-CN"/>
              </w:rPr>
            </w:pPr>
            <w:r>
              <w:rPr>
                <w:rFonts w:hint="eastAsia"/>
                <w:lang w:val="en-US" w:eastAsia="zh-CN"/>
              </w:rPr>
              <w:t xml:space="preserve">Clarification of </w:t>
            </w:r>
            <w:r>
              <w:rPr>
                <w:rFonts w:eastAsia="Malgun Gothic"/>
                <w:lang w:eastAsia="ko-KR"/>
              </w:rPr>
              <w:t>handling of the user plane security policy</w:t>
            </w:r>
            <w:r>
              <w:rPr>
                <w:rFonts w:eastAsia="宋体" w:hint="eastAsia"/>
                <w:lang w:val="en-US" w:eastAsia="zh-CN"/>
              </w:rPr>
              <w:t>.</w:t>
            </w:r>
          </w:p>
        </w:tc>
      </w:tr>
      <w:tr w:rsidR="008544D7">
        <w:tc>
          <w:tcPr>
            <w:tcW w:w="2694" w:type="dxa"/>
            <w:gridSpan w:val="2"/>
            <w:tcBorders>
              <w:left w:val="single" w:sz="4" w:space="0" w:color="auto"/>
            </w:tcBorders>
          </w:tcPr>
          <w:p w:rsidR="008544D7" w:rsidRDefault="008544D7">
            <w:pPr>
              <w:pStyle w:val="CRCoverPage"/>
              <w:spacing w:after="0"/>
              <w:rPr>
                <w:b/>
                <w:i/>
                <w:sz w:val="8"/>
                <w:szCs w:val="8"/>
              </w:rPr>
            </w:pPr>
          </w:p>
        </w:tc>
        <w:tc>
          <w:tcPr>
            <w:tcW w:w="6946" w:type="dxa"/>
            <w:gridSpan w:val="9"/>
            <w:tcBorders>
              <w:right w:val="single" w:sz="4" w:space="0" w:color="auto"/>
            </w:tcBorders>
          </w:tcPr>
          <w:p w:rsidR="008544D7" w:rsidRDefault="008544D7">
            <w:pPr>
              <w:pStyle w:val="CRCoverPage"/>
              <w:spacing w:after="0"/>
              <w:rPr>
                <w:sz w:val="8"/>
                <w:szCs w:val="8"/>
              </w:rPr>
            </w:pPr>
          </w:p>
        </w:tc>
      </w:tr>
      <w:tr w:rsidR="008544D7">
        <w:tc>
          <w:tcPr>
            <w:tcW w:w="2694" w:type="dxa"/>
            <w:gridSpan w:val="2"/>
            <w:tcBorders>
              <w:left w:val="single" w:sz="4" w:space="0" w:color="auto"/>
              <w:bottom w:val="single" w:sz="4" w:space="0" w:color="auto"/>
            </w:tcBorders>
          </w:tcPr>
          <w:p w:rsidR="008544D7" w:rsidRDefault="00B132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544D7" w:rsidRDefault="00B13213">
            <w:pPr>
              <w:pStyle w:val="CRCoverPage"/>
              <w:spacing w:after="0"/>
              <w:ind w:left="100"/>
              <w:rPr>
                <w:rFonts w:eastAsia="宋体"/>
                <w:lang w:val="en-US" w:eastAsia="zh-CN"/>
              </w:rPr>
            </w:pPr>
            <w:r>
              <w:rPr>
                <w:rFonts w:eastAsia="宋体" w:hint="eastAsia"/>
                <w:lang w:val="en-US" w:eastAsia="zh-CN"/>
              </w:rPr>
              <w:t>May cause some misunderstanding.</w:t>
            </w:r>
          </w:p>
        </w:tc>
      </w:tr>
      <w:tr w:rsidR="008544D7">
        <w:tc>
          <w:tcPr>
            <w:tcW w:w="2694" w:type="dxa"/>
            <w:gridSpan w:val="2"/>
          </w:tcPr>
          <w:p w:rsidR="008544D7" w:rsidRDefault="008544D7">
            <w:pPr>
              <w:pStyle w:val="CRCoverPage"/>
              <w:spacing w:after="0"/>
              <w:rPr>
                <w:b/>
                <w:i/>
                <w:sz w:val="8"/>
                <w:szCs w:val="8"/>
              </w:rPr>
            </w:pPr>
          </w:p>
        </w:tc>
        <w:tc>
          <w:tcPr>
            <w:tcW w:w="6946" w:type="dxa"/>
            <w:gridSpan w:val="9"/>
          </w:tcPr>
          <w:p w:rsidR="008544D7" w:rsidRDefault="008544D7">
            <w:pPr>
              <w:pStyle w:val="CRCoverPage"/>
              <w:spacing w:after="0"/>
              <w:rPr>
                <w:sz w:val="8"/>
                <w:szCs w:val="8"/>
              </w:rPr>
            </w:pPr>
          </w:p>
        </w:tc>
      </w:tr>
      <w:tr w:rsidR="008544D7">
        <w:tc>
          <w:tcPr>
            <w:tcW w:w="2694" w:type="dxa"/>
            <w:gridSpan w:val="2"/>
            <w:tcBorders>
              <w:top w:val="single" w:sz="4" w:space="0" w:color="auto"/>
              <w:left w:val="single" w:sz="4" w:space="0" w:color="auto"/>
            </w:tcBorders>
          </w:tcPr>
          <w:p w:rsidR="008544D7" w:rsidRDefault="00B132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544D7" w:rsidRDefault="00B13213">
            <w:pPr>
              <w:pStyle w:val="CRCoverPage"/>
              <w:spacing w:after="0"/>
              <w:ind w:left="100"/>
              <w:rPr>
                <w:rFonts w:eastAsia="宋体"/>
                <w:lang w:val="en-US" w:eastAsia="zh-CN"/>
              </w:rPr>
            </w:pPr>
            <w:r>
              <w:rPr>
                <w:rFonts w:eastAsia="宋体" w:hint="eastAsia"/>
                <w:lang w:val="en-US" w:eastAsia="zh-CN"/>
              </w:rPr>
              <w:t>5.3.3.1.4.2.3</w:t>
            </w:r>
          </w:p>
        </w:tc>
      </w:tr>
      <w:tr w:rsidR="008544D7">
        <w:tc>
          <w:tcPr>
            <w:tcW w:w="2694" w:type="dxa"/>
            <w:gridSpan w:val="2"/>
            <w:tcBorders>
              <w:left w:val="single" w:sz="4" w:space="0" w:color="auto"/>
            </w:tcBorders>
          </w:tcPr>
          <w:p w:rsidR="008544D7" w:rsidRDefault="008544D7">
            <w:pPr>
              <w:pStyle w:val="CRCoverPage"/>
              <w:spacing w:after="0"/>
              <w:rPr>
                <w:b/>
                <w:i/>
                <w:sz w:val="8"/>
                <w:szCs w:val="8"/>
              </w:rPr>
            </w:pPr>
          </w:p>
        </w:tc>
        <w:tc>
          <w:tcPr>
            <w:tcW w:w="6946" w:type="dxa"/>
            <w:gridSpan w:val="9"/>
            <w:tcBorders>
              <w:right w:val="single" w:sz="4" w:space="0" w:color="auto"/>
            </w:tcBorders>
          </w:tcPr>
          <w:p w:rsidR="008544D7" w:rsidRDefault="008544D7">
            <w:pPr>
              <w:pStyle w:val="CRCoverPage"/>
              <w:spacing w:after="0"/>
              <w:rPr>
                <w:sz w:val="8"/>
                <w:szCs w:val="8"/>
              </w:rPr>
            </w:pPr>
          </w:p>
        </w:tc>
      </w:tr>
      <w:tr w:rsidR="008544D7">
        <w:tc>
          <w:tcPr>
            <w:tcW w:w="2694" w:type="dxa"/>
            <w:gridSpan w:val="2"/>
            <w:tcBorders>
              <w:left w:val="single" w:sz="4" w:space="0" w:color="auto"/>
            </w:tcBorders>
          </w:tcPr>
          <w:p w:rsidR="008544D7" w:rsidRDefault="008544D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544D7" w:rsidRDefault="00B132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44D7" w:rsidRDefault="00B13213">
            <w:pPr>
              <w:pStyle w:val="CRCoverPage"/>
              <w:spacing w:after="0"/>
              <w:jc w:val="center"/>
              <w:rPr>
                <w:b/>
                <w:caps/>
              </w:rPr>
            </w:pPr>
            <w:r>
              <w:rPr>
                <w:b/>
                <w:caps/>
              </w:rPr>
              <w:t>N</w:t>
            </w:r>
          </w:p>
        </w:tc>
        <w:tc>
          <w:tcPr>
            <w:tcW w:w="2977" w:type="dxa"/>
            <w:gridSpan w:val="4"/>
          </w:tcPr>
          <w:p w:rsidR="008544D7" w:rsidRDefault="008544D7">
            <w:pPr>
              <w:pStyle w:val="CRCoverPage"/>
              <w:tabs>
                <w:tab w:val="right" w:pos="2893"/>
              </w:tabs>
              <w:spacing w:after="0"/>
            </w:pPr>
          </w:p>
        </w:tc>
        <w:tc>
          <w:tcPr>
            <w:tcW w:w="3401" w:type="dxa"/>
            <w:gridSpan w:val="3"/>
            <w:tcBorders>
              <w:right w:val="single" w:sz="4" w:space="0" w:color="auto"/>
            </w:tcBorders>
            <w:shd w:val="clear" w:color="FFFF00" w:fill="auto"/>
          </w:tcPr>
          <w:p w:rsidR="008544D7" w:rsidRDefault="008544D7">
            <w:pPr>
              <w:pStyle w:val="CRCoverPage"/>
              <w:spacing w:after="0"/>
              <w:ind w:left="99"/>
            </w:pPr>
          </w:p>
        </w:tc>
      </w:tr>
      <w:tr w:rsidR="008544D7">
        <w:tc>
          <w:tcPr>
            <w:tcW w:w="2694" w:type="dxa"/>
            <w:gridSpan w:val="2"/>
            <w:tcBorders>
              <w:left w:val="single" w:sz="4" w:space="0" w:color="auto"/>
            </w:tcBorders>
          </w:tcPr>
          <w:p w:rsidR="008544D7" w:rsidRDefault="00B132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544D7" w:rsidRDefault="008544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44D7" w:rsidRDefault="00B13213">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544D7" w:rsidRDefault="00B132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544D7" w:rsidRDefault="00B13213">
            <w:pPr>
              <w:pStyle w:val="CRCoverPage"/>
              <w:spacing w:after="0"/>
              <w:ind w:left="99"/>
            </w:pPr>
            <w:r>
              <w:t xml:space="preserve">TS/TR ... CR ... </w:t>
            </w:r>
          </w:p>
        </w:tc>
      </w:tr>
      <w:tr w:rsidR="008544D7">
        <w:tc>
          <w:tcPr>
            <w:tcW w:w="2694" w:type="dxa"/>
            <w:gridSpan w:val="2"/>
            <w:tcBorders>
              <w:left w:val="single" w:sz="4" w:space="0" w:color="auto"/>
            </w:tcBorders>
          </w:tcPr>
          <w:p w:rsidR="008544D7" w:rsidRDefault="00B132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544D7" w:rsidRDefault="008544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44D7" w:rsidRDefault="00B13213">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544D7" w:rsidRDefault="00B13213">
            <w:pPr>
              <w:pStyle w:val="CRCoverPage"/>
              <w:spacing w:after="0"/>
            </w:pPr>
            <w:r>
              <w:t xml:space="preserve"> Test specifications</w:t>
            </w:r>
          </w:p>
        </w:tc>
        <w:tc>
          <w:tcPr>
            <w:tcW w:w="3401" w:type="dxa"/>
            <w:gridSpan w:val="3"/>
            <w:tcBorders>
              <w:right w:val="single" w:sz="4" w:space="0" w:color="auto"/>
            </w:tcBorders>
            <w:shd w:val="pct30" w:color="FFFF00" w:fill="auto"/>
          </w:tcPr>
          <w:p w:rsidR="008544D7" w:rsidRDefault="00B13213">
            <w:pPr>
              <w:pStyle w:val="CRCoverPage"/>
              <w:spacing w:after="0"/>
              <w:ind w:left="99"/>
            </w:pPr>
            <w:r>
              <w:t xml:space="preserve">TS/TR ... CR ... </w:t>
            </w:r>
          </w:p>
        </w:tc>
      </w:tr>
      <w:tr w:rsidR="008544D7">
        <w:tc>
          <w:tcPr>
            <w:tcW w:w="2694" w:type="dxa"/>
            <w:gridSpan w:val="2"/>
            <w:tcBorders>
              <w:left w:val="single" w:sz="4" w:space="0" w:color="auto"/>
            </w:tcBorders>
          </w:tcPr>
          <w:p w:rsidR="008544D7" w:rsidRDefault="00B132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544D7" w:rsidRDefault="008544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44D7" w:rsidRDefault="00B13213">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544D7" w:rsidRDefault="00B13213">
            <w:pPr>
              <w:pStyle w:val="CRCoverPage"/>
              <w:spacing w:after="0"/>
            </w:pPr>
            <w:r>
              <w:t xml:space="preserve"> O&amp;M Specifications</w:t>
            </w:r>
          </w:p>
        </w:tc>
        <w:tc>
          <w:tcPr>
            <w:tcW w:w="3401" w:type="dxa"/>
            <w:gridSpan w:val="3"/>
            <w:tcBorders>
              <w:right w:val="single" w:sz="4" w:space="0" w:color="auto"/>
            </w:tcBorders>
            <w:shd w:val="pct30" w:color="FFFF00" w:fill="auto"/>
          </w:tcPr>
          <w:p w:rsidR="008544D7" w:rsidRDefault="00B13213">
            <w:pPr>
              <w:pStyle w:val="CRCoverPage"/>
              <w:spacing w:after="0"/>
              <w:ind w:left="99"/>
            </w:pPr>
            <w:r>
              <w:t xml:space="preserve">TS/TR ... CR ... </w:t>
            </w:r>
          </w:p>
        </w:tc>
      </w:tr>
      <w:tr w:rsidR="008544D7">
        <w:tc>
          <w:tcPr>
            <w:tcW w:w="2694" w:type="dxa"/>
            <w:gridSpan w:val="2"/>
            <w:tcBorders>
              <w:left w:val="single" w:sz="4" w:space="0" w:color="auto"/>
            </w:tcBorders>
          </w:tcPr>
          <w:p w:rsidR="008544D7" w:rsidRDefault="008544D7">
            <w:pPr>
              <w:pStyle w:val="CRCoverPage"/>
              <w:spacing w:after="0"/>
              <w:rPr>
                <w:b/>
                <w:i/>
              </w:rPr>
            </w:pPr>
          </w:p>
        </w:tc>
        <w:tc>
          <w:tcPr>
            <w:tcW w:w="6946" w:type="dxa"/>
            <w:gridSpan w:val="9"/>
            <w:tcBorders>
              <w:right w:val="single" w:sz="4" w:space="0" w:color="auto"/>
            </w:tcBorders>
          </w:tcPr>
          <w:p w:rsidR="008544D7" w:rsidRDefault="008544D7">
            <w:pPr>
              <w:pStyle w:val="CRCoverPage"/>
              <w:spacing w:after="0"/>
            </w:pPr>
          </w:p>
        </w:tc>
      </w:tr>
      <w:tr w:rsidR="008544D7">
        <w:tc>
          <w:tcPr>
            <w:tcW w:w="2694" w:type="dxa"/>
            <w:gridSpan w:val="2"/>
            <w:tcBorders>
              <w:left w:val="single" w:sz="4" w:space="0" w:color="auto"/>
              <w:bottom w:val="single" w:sz="4" w:space="0" w:color="auto"/>
            </w:tcBorders>
          </w:tcPr>
          <w:p w:rsidR="008544D7" w:rsidRDefault="00B132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544D7" w:rsidRDefault="008544D7">
            <w:pPr>
              <w:pStyle w:val="CRCoverPage"/>
              <w:spacing w:after="0"/>
              <w:ind w:left="100"/>
            </w:pPr>
          </w:p>
        </w:tc>
      </w:tr>
      <w:tr w:rsidR="008544D7">
        <w:tc>
          <w:tcPr>
            <w:tcW w:w="2694" w:type="dxa"/>
            <w:gridSpan w:val="2"/>
            <w:tcBorders>
              <w:top w:val="single" w:sz="4" w:space="0" w:color="auto"/>
              <w:bottom w:val="single" w:sz="4" w:space="0" w:color="auto"/>
            </w:tcBorders>
          </w:tcPr>
          <w:p w:rsidR="008544D7" w:rsidRDefault="008544D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544D7" w:rsidRDefault="008544D7">
            <w:pPr>
              <w:pStyle w:val="CRCoverPage"/>
              <w:spacing w:after="0"/>
              <w:ind w:left="100"/>
              <w:rPr>
                <w:sz w:val="8"/>
                <w:szCs w:val="8"/>
              </w:rPr>
            </w:pPr>
          </w:p>
        </w:tc>
      </w:tr>
      <w:tr w:rsidR="008544D7">
        <w:tc>
          <w:tcPr>
            <w:tcW w:w="2694" w:type="dxa"/>
            <w:gridSpan w:val="2"/>
            <w:tcBorders>
              <w:top w:val="single" w:sz="4" w:space="0" w:color="auto"/>
              <w:left w:val="single" w:sz="4" w:space="0" w:color="auto"/>
              <w:bottom w:val="single" w:sz="4" w:space="0" w:color="auto"/>
            </w:tcBorders>
          </w:tcPr>
          <w:p w:rsidR="008544D7" w:rsidRDefault="00B132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544D7" w:rsidRDefault="008544D7">
            <w:pPr>
              <w:pStyle w:val="CRCoverPage"/>
              <w:spacing w:after="0"/>
              <w:ind w:left="100"/>
            </w:pPr>
          </w:p>
        </w:tc>
      </w:tr>
    </w:tbl>
    <w:p w:rsidR="008544D7" w:rsidRDefault="008544D7">
      <w:pPr>
        <w:pStyle w:val="CRCoverPage"/>
        <w:spacing w:after="0"/>
        <w:rPr>
          <w:sz w:val="8"/>
          <w:szCs w:val="8"/>
        </w:rPr>
      </w:pPr>
    </w:p>
    <w:p w:rsidR="008544D7" w:rsidRDefault="008544D7">
      <w:pPr>
        <w:sectPr w:rsidR="008544D7">
          <w:headerReference w:type="even" r:id="rId12"/>
          <w:footnotePr>
            <w:numRestart w:val="eachSect"/>
          </w:footnotePr>
          <w:pgSz w:w="11907" w:h="16840"/>
          <w:pgMar w:top="1418" w:right="1134" w:bottom="1134" w:left="1134" w:header="680" w:footer="567" w:gutter="0"/>
          <w:cols w:space="720"/>
        </w:sectPr>
      </w:pPr>
    </w:p>
    <w:p w:rsidR="008544D7" w:rsidRDefault="00B13213">
      <w:pPr>
        <w:keepNext/>
        <w:keepLines/>
        <w:overflowPunct w:val="0"/>
        <w:autoSpaceDE w:val="0"/>
        <w:autoSpaceDN w:val="0"/>
        <w:adjustRightInd w:val="0"/>
        <w:spacing w:before="120"/>
        <w:ind w:left="1134" w:hanging="1134"/>
        <w:jc w:val="center"/>
        <w:textAlignment w:val="baseline"/>
        <w:outlineLvl w:val="2"/>
        <w:rPr>
          <w:b/>
          <w:sz w:val="40"/>
          <w:szCs w:val="40"/>
        </w:rPr>
      </w:pPr>
      <w:r>
        <w:rPr>
          <w:b/>
          <w:sz w:val="40"/>
          <w:szCs w:val="40"/>
        </w:rPr>
        <w:lastRenderedPageBreak/>
        <w:t>**** START OF CHANGE</w:t>
      </w:r>
      <w:r>
        <w:rPr>
          <w:rFonts w:eastAsia="宋体" w:hint="eastAsia"/>
          <w:b/>
          <w:sz w:val="40"/>
          <w:szCs w:val="40"/>
          <w:lang w:val="en-US" w:eastAsia="zh-CN"/>
        </w:rPr>
        <w:t xml:space="preserve"> 1</w:t>
      </w:r>
      <w:r>
        <w:rPr>
          <w:b/>
          <w:sz w:val="40"/>
          <w:szCs w:val="40"/>
        </w:rPr>
        <w:t xml:space="preserve"> ****</w:t>
      </w:r>
    </w:p>
    <w:p w:rsidR="008544D7" w:rsidRDefault="00B13213">
      <w:pPr>
        <w:pStyle w:val="H6"/>
      </w:pPr>
      <w:bookmarkStart w:id="3" w:name="_Toc42179139"/>
      <w:r>
        <w:t>5.3.3.1.4.2.3</w:t>
      </w:r>
      <w:r>
        <w:tab/>
        <w:t>Security policy handling</w:t>
      </w:r>
      <w:bookmarkEnd w:id="3"/>
    </w:p>
    <w:p w:rsidR="008544D7" w:rsidRDefault="00B13213">
      <w:r>
        <w:t>For a NR PC5 unicast link, the UE shall be provisioned with the following:</w:t>
      </w:r>
    </w:p>
    <w:p w:rsidR="008544D7" w:rsidRDefault="00B13213">
      <w:pPr>
        <w:pStyle w:val="B1"/>
      </w:pPr>
      <w:r>
        <w:t>-</w:t>
      </w:r>
      <w:r>
        <w:tab/>
        <w:t>The list of</w:t>
      </w:r>
      <w:r>
        <w:t xml:space="preserve"> V2X services, e.g. PSIDs or ITS-AIDs of the V2X applications, with Geographical Area(s) and their security policy which indicates the following:</w:t>
      </w:r>
    </w:p>
    <w:p w:rsidR="008544D7" w:rsidRDefault="00B13213">
      <w:pPr>
        <w:pStyle w:val="B2"/>
      </w:pPr>
      <w:r>
        <w:t>-</w:t>
      </w:r>
      <w:r>
        <w:tab/>
        <w:t>Signalling integrity protection: REQUIRED/PREFERRED/NOT NEEDED</w:t>
      </w:r>
    </w:p>
    <w:p w:rsidR="008544D7" w:rsidRDefault="00B13213">
      <w:pPr>
        <w:pStyle w:val="B2"/>
      </w:pPr>
      <w:r>
        <w:t>-</w:t>
      </w:r>
      <w:r>
        <w:tab/>
        <w:t>Signalling confidentiality protection: REQU</w:t>
      </w:r>
      <w:r>
        <w:t>IRED/PREFERRED/NOT NEEDED</w:t>
      </w:r>
    </w:p>
    <w:p w:rsidR="008544D7" w:rsidRDefault="00B13213">
      <w:pPr>
        <w:pStyle w:val="B2"/>
      </w:pPr>
      <w:r>
        <w:t>-</w:t>
      </w:r>
      <w:r>
        <w:tab/>
        <w:t>User plane integrity protection: REQUIRED/PREFERRED/NOT NEEDED</w:t>
      </w:r>
    </w:p>
    <w:p w:rsidR="008544D7" w:rsidRDefault="00B13213">
      <w:pPr>
        <w:pStyle w:val="B2"/>
      </w:pPr>
      <w:r>
        <w:t>-</w:t>
      </w:r>
      <w:r>
        <w:tab/>
        <w:t>User plane confidentiality protection: REQUIRED/PREFERRED/NOT NEEDED</w:t>
      </w:r>
    </w:p>
    <w:p w:rsidR="008544D7" w:rsidRDefault="00B13213">
      <w:pPr>
        <w:pStyle w:val="NO"/>
      </w:pPr>
      <w:r>
        <w:t>NOTE 1:</w:t>
      </w:r>
      <w:r>
        <w:tab/>
        <w:t xml:space="preserve">No integrity protection on signalling traffic enables services that do not require </w:t>
      </w:r>
      <w:r>
        <w:t>security.</w:t>
      </w:r>
    </w:p>
    <w:p w:rsidR="008544D7" w:rsidRDefault="00B13213">
      <w:pPr>
        <w:pStyle w:val="NO"/>
        <w:ind w:left="1134" w:hanging="850"/>
        <w:rPr>
          <w:lang w:eastAsia="zh-CN"/>
        </w:rPr>
      </w:pPr>
      <w:r>
        <w:t>NOTE 2:</w:t>
      </w:r>
      <w:r>
        <w:tab/>
        <w:t>Ensuring that only a connection with security is used for a V2X service is guaranteed if the signalling integrity security policy of at least one of the UEs for that V2X service is set to REQUIRED. It is recommended to set this security p</w:t>
      </w:r>
      <w:r>
        <w:t>olicy to REQUIRED in order to guarantee security protection.</w:t>
      </w:r>
    </w:p>
    <w:p w:rsidR="008544D7" w:rsidRDefault="00B13213">
      <w:pPr>
        <w:pStyle w:val="NO"/>
      </w:pPr>
      <w:r>
        <w:t>NOTE 3:</w:t>
      </w:r>
      <w:r>
        <w:tab/>
        <w:t>While some V2X applications are similar to Emergency Services and may require similar security policies handling, such V2X applications are outside of the scope of 3GPP.</w:t>
      </w:r>
    </w:p>
    <w:p w:rsidR="008544D7" w:rsidRDefault="00B13213">
      <w:r>
        <w:t>REQUIRED means th</w:t>
      </w:r>
      <w:r>
        <w:t>e UE shall only accept the connection if a non-NULL confidentiality or integrity algorithm is used for protection of the traffic.</w:t>
      </w:r>
    </w:p>
    <w:p w:rsidR="008544D7" w:rsidRDefault="00B13213">
      <w:r>
        <w:t>NOT NEEDED means that the UE shall only establish a connection with no security.</w:t>
      </w:r>
    </w:p>
    <w:p w:rsidR="008544D7" w:rsidRDefault="00B13213">
      <w:r>
        <w:t>PREFFERED means that the UE may try to establ</w:t>
      </w:r>
      <w:r>
        <w:t>ish security but may will accept the connection with no security. One use of PREFERRED is to enable a security policy to be changed without updating all UEs at once.</w:t>
      </w:r>
    </w:p>
    <w:p w:rsidR="008544D7" w:rsidRDefault="00B13213">
      <w:r>
        <w:t>The handling of signalling security policy proceeds as follows:</w:t>
      </w:r>
    </w:p>
    <w:p w:rsidR="008544D7" w:rsidRDefault="00B13213">
      <w:pPr>
        <w:pStyle w:val="B1"/>
      </w:pPr>
      <w:r>
        <w:t>-</w:t>
      </w:r>
      <w:r>
        <w:tab/>
        <w:t>At initial connection, t</w:t>
      </w:r>
      <w:r>
        <w:t xml:space="preserve">he initiating UE includes its signalling security policy in the Direct Communication Request message. The receiving UE(s) takes this into account when deciding whether to accept or reject the request and when deciding the agreed security policy to be sent </w:t>
      </w:r>
      <w:r>
        <w:t>back in the Direct Security Mode Command message. The initiating UE can reject the Direct Security Mode Command if the algorithm choice does not match its policy (see clause 5.3.3.1.4.3 for full details of the handling).</w:t>
      </w:r>
    </w:p>
    <w:p w:rsidR="008544D7" w:rsidRDefault="00B13213">
      <w:r>
        <w:t>All the UP data of PC5 unicast link</w:t>
      </w:r>
      <w:r>
        <w:t xml:space="preserve"> shall have the same security.</w:t>
      </w:r>
    </w:p>
    <w:p w:rsidR="008544D7" w:rsidRDefault="00B13213">
      <w:pPr>
        <w:rPr>
          <w:rFonts w:eastAsia="Malgun Gothic"/>
          <w:lang w:eastAsia="ko-KR"/>
        </w:rPr>
      </w:pPr>
      <w:r>
        <w:rPr>
          <w:rFonts w:eastAsia="Malgun Gothic"/>
          <w:lang w:eastAsia="ko-KR"/>
        </w:rPr>
        <w:t>The handling of the user plane security policy proceeds as follows:</w:t>
      </w:r>
    </w:p>
    <w:p w:rsidR="008544D7" w:rsidRDefault="00B13213">
      <w:pPr>
        <w:pStyle w:val="B1"/>
        <w:rPr>
          <w:lang w:eastAsia="ko-KR"/>
        </w:rPr>
      </w:pPr>
      <w:r>
        <w:rPr>
          <w:lang w:eastAsia="ko-KR"/>
        </w:rPr>
        <w:t>-</w:t>
      </w:r>
      <w:r>
        <w:rPr>
          <w:lang w:eastAsia="ko-KR"/>
        </w:rPr>
        <w:tab/>
      </w:r>
      <w:r>
        <w:rPr>
          <w:lang w:eastAsia="ko-KR"/>
        </w:rPr>
        <w:t xml:space="preserve">At initial connection, the UE that sent the Direct Communications Request shall include the user plane security policy for the service in the Direct Security Mode Complete message. </w:t>
      </w:r>
    </w:p>
    <w:p w:rsidR="008544D7" w:rsidRDefault="00B13213">
      <w:pPr>
        <w:pStyle w:val="B1"/>
      </w:pPr>
      <w:r>
        <w:t>-</w:t>
      </w:r>
      <w:r>
        <w:tab/>
        <w:t xml:space="preserve">The receiving UE shall reject the Direct Communication Request when the </w:t>
      </w:r>
      <w:r>
        <w:t>following cases occur: 1) if the received user plane security policy had either confidentiality/integrity set to NOT NEEDED and its own corresponding policy is set to REQUIRED or, 2) if the received user plane security policy had either confidentiality/int</w:t>
      </w:r>
      <w:r>
        <w:t>egrity set to REQUIRED and its own corresponding policy is set to NOT NEEDED.</w:t>
      </w:r>
    </w:p>
    <w:p w:rsidR="008544D7" w:rsidRDefault="00B13213">
      <w:pPr>
        <w:pStyle w:val="B1"/>
      </w:pPr>
      <w:r>
        <w:t>-</w:t>
      </w:r>
      <w:r>
        <w:tab/>
        <w:t>Otherwise, t</w:t>
      </w:r>
      <w:r>
        <w:rPr>
          <w:rFonts w:hint="eastAsia"/>
        </w:rPr>
        <w:t xml:space="preserve">he </w:t>
      </w:r>
      <w:r>
        <w:t>receiving</w:t>
      </w:r>
      <w:r>
        <w:rPr>
          <w:rFonts w:hint="eastAsia"/>
        </w:rPr>
        <w:t xml:space="preserve"> UE </w:t>
      </w:r>
      <w:r>
        <w:t xml:space="preserve">may </w:t>
      </w:r>
      <w:r>
        <w:rPr>
          <w:rFonts w:hint="eastAsia"/>
        </w:rPr>
        <w:t xml:space="preserve">accept the </w:t>
      </w:r>
      <w:r>
        <w:t xml:space="preserve">Direct Communication Request and the response message shall include the configuration of user plane confidentiality protection based </w:t>
      </w:r>
      <w:r>
        <w:t>on the agreed user plane security policy, set as follows:</w:t>
      </w:r>
    </w:p>
    <w:p w:rsidR="008544D7" w:rsidRDefault="00B13213">
      <w:pPr>
        <w:pStyle w:val="B2"/>
        <w:rPr>
          <w:lang w:eastAsia="ko-KR"/>
        </w:rPr>
      </w:pPr>
      <w:r>
        <w:rPr>
          <w:lang w:eastAsia="ko-KR"/>
        </w:rPr>
        <w:t>1)</w:t>
      </w:r>
      <w:r>
        <w:rPr>
          <w:lang w:eastAsia="ko-KR"/>
        </w:rPr>
        <w:tab/>
        <w:t>User plane confidentiality protection set to off</w:t>
      </w:r>
      <w:r>
        <w:rPr>
          <w:rFonts w:hint="eastAsia"/>
          <w:lang w:eastAsia="ko-KR"/>
        </w:rPr>
        <w:t xml:space="preserve"> if the received</w:t>
      </w:r>
      <w:r>
        <w:rPr>
          <w:lang w:eastAsia="ko-KR"/>
        </w:rPr>
        <w:t xml:space="preserve"> user plane</w:t>
      </w:r>
      <w:r>
        <w:rPr>
          <w:rFonts w:hint="eastAsia"/>
          <w:lang w:eastAsia="ko-KR"/>
        </w:rPr>
        <w:t xml:space="preserve"> security policy had either confidentiality set to </w:t>
      </w:r>
      <w:r>
        <w:rPr>
          <w:lang w:eastAsia="ko-KR"/>
        </w:rPr>
        <w:t>NOT NEEDED</w:t>
      </w:r>
      <w:r>
        <w:rPr>
          <w:rFonts w:hint="eastAsia"/>
          <w:lang w:eastAsia="ko-KR"/>
        </w:rPr>
        <w:t xml:space="preserve"> and</w:t>
      </w:r>
      <w:r>
        <w:rPr>
          <w:lang w:eastAsia="ko-KR"/>
        </w:rPr>
        <w:t>/or</w:t>
      </w:r>
      <w:r>
        <w:rPr>
          <w:rFonts w:hint="eastAsia"/>
          <w:lang w:eastAsia="ko-KR"/>
        </w:rPr>
        <w:t xml:space="preserve"> its own </w:t>
      </w:r>
      <w:r>
        <w:rPr>
          <w:lang w:eastAsia="ko-KR"/>
        </w:rPr>
        <w:t>user plane security</w:t>
      </w:r>
      <w:r>
        <w:rPr>
          <w:rFonts w:hint="eastAsia"/>
          <w:lang w:eastAsia="ko-KR"/>
        </w:rPr>
        <w:t xml:space="preserve"> policy </w:t>
      </w:r>
      <w:r>
        <w:rPr>
          <w:lang w:eastAsia="ko-KR"/>
        </w:rPr>
        <w:t xml:space="preserve">for the service </w:t>
      </w:r>
      <w:r>
        <w:rPr>
          <w:rFonts w:hint="eastAsia"/>
          <w:lang w:eastAsia="ko-KR"/>
        </w:rPr>
        <w:t xml:space="preserve">is set to </w:t>
      </w:r>
      <w:r>
        <w:rPr>
          <w:lang w:eastAsia="ko-KR"/>
        </w:rPr>
        <w:t xml:space="preserve">NOT NEEDED; or </w:t>
      </w:r>
    </w:p>
    <w:p w:rsidR="008544D7" w:rsidRDefault="00B13213">
      <w:pPr>
        <w:pStyle w:val="B2"/>
        <w:rPr>
          <w:lang w:eastAsia="ko-KR"/>
        </w:rPr>
      </w:pPr>
      <w:r>
        <w:rPr>
          <w:lang w:eastAsia="ko-KR"/>
        </w:rPr>
        <w:t>2)</w:t>
      </w:r>
      <w:r>
        <w:rPr>
          <w:lang w:eastAsia="ko-KR"/>
        </w:rPr>
        <w:tab/>
        <w:t xml:space="preserve">User plane confidentiality protection set to on </w:t>
      </w:r>
      <w:r>
        <w:rPr>
          <w:rFonts w:hint="eastAsia"/>
          <w:lang w:eastAsia="ko-KR"/>
        </w:rPr>
        <w:t>if the received</w:t>
      </w:r>
      <w:r>
        <w:rPr>
          <w:lang w:eastAsia="ko-KR"/>
        </w:rPr>
        <w:t xml:space="preserve"> user plane</w:t>
      </w:r>
      <w:r>
        <w:rPr>
          <w:rFonts w:hint="eastAsia"/>
          <w:lang w:eastAsia="ko-KR"/>
        </w:rPr>
        <w:t xml:space="preserve"> security policy had either confidentiality</w:t>
      </w:r>
      <w:r>
        <w:rPr>
          <w:lang w:eastAsia="ko-KR"/>
        </w:rPr>
        <w:t xml:space="preserve"> set to REQUIRED and/or its own user plane security policy for the service its own corresponding policy is set</w:t>
      </w:r>
      <w:r>
        <w:rPr>
          <w:lang w:eastAsia="ko-KR"/>
        </w:rPr>
        <w:t xml:space="preserve"> to REQUIRED; or</w:t>
      </w:r>
    </w:p>
    <w:p w:rsidR="008544D7" w:rsidRDefault="00B13213">
      <w:pPr>
        <w:pStyle w:val="B2"/>
        <w:rPr>
          <w:rFonts w:eastAsia="宋体"/>
          <w:lang w:val="en-US" w:eastAsia="zh-CN"/>
        </w:rPr>
      </w:pPr>
      <w:r>
        <w:rPr>
          <w:lang w:eastAsia="ko-KR"/>
        </w:rPr>
        <w:lastRenderedPageBreak/>
        <w:t>3)</w:t>
      </w:r>
      <w:r>
        <w:rPr>
          <w:lang w:eastAsia="ko-KR"/>
        </w:rPr>
        <w:tab/>
        <w:t>User plane confidentiality protection set to off or on otherwise (i.e. when both the received user plane security policy and its own user plane security policy for the service had the confidentiality set to PREFERRED).</w:t>
      </w:r>
      <w:ins w:id="4" w:author="ZTE" w:date="2020-08-03T14:08:00Z">
        <w:r>
          <w:rPr>
            <w:rFonts w:eastAsia="宋体" w:hint="eastAsia"/>
            <w:lang w:val="en-US" w:eastAsia="zh-CN"/>
          </w:rPr>
          <w:t>T</w:t>
        </w:r>
      </w:ins>
      <w:ins w:id="5" w:author="ZTE" w:date="2020-08-03T14:05:00Z">
        <w:r>
          <w:rPr>
            <w:rFonts w:eastAsia="宋体" w:hint="eastAsia"/>
            <w:lang w:val="en-US" w:eastAsia="zh-CN"/>
          </w:rPr>
          <w:t xml:space="preserve">he receiving </w:t>
        </w:r>
      </w:ins>
      <w:ins w:id="6" w:author="ZTE" w:date="2020-08-03T14:06:00Z">
        <w:r>
          <w:rPr>
            <w:rFonts w:eastAsia="宋体" w:hint="eastAsia"/>
            <w:lang w:val="en-US" w:eastAsia="zh-CN"/>
          </w:rPr>
          <w:t>UE</w:t>
        </w:r>
      </w:ins>
      <w:ins w:id="7" w:author="ZTE" w:date="2020-08-03T14:02:00Z">
        <w:r>
          <w:rPr>
            <w:rFonts w:eastAsia="宋体" w:hint="eastAsia"/>
            <w:lang w:val="en-US" w:eastAsia="zh-CN"/>
          </w:rPr>
          <w:t>s</w:t>
        </w:r>
        <w:r>
          <w:rPr>
            <w:rFonts w:eastAsia="宋体" w:hint="eastAsia"/>
            <w:lang w:val="en-US" w:eastAsia="zh-CN"/>
          </w:rPr>
          <w:t xml:space="preserve">et the </w:t>
        </w:r>
      </w:ins>
      <w:ins w:id="8" w:author="ZTE" w:date="2020-08-03T14:04:00Z">
        <w:r>
          <w:rPr>
            <w:rFonts w:eastAsia="宋体" w:hint="eastAsia"/>
            <w:lang w:val="en-US" w:eastAsia="zh-CN"/>
          </w:rPr>
          <w:t>user plane conf</w:t>
        </w:r>
      </w:ins>
      <w:ins w:id="9" w:author="ZTE" w:date="2020-08-03T14:05:00Z">
        <w:r>
          <w:rPr>
            <w:rFonts w:eastAsia="宋体" w:hint="eastAsia"/>
            <w:lang w:val="en-US" w:eastAsia="zh-CN"/>
          </w:rPr>
          <w:t>identiality protection to off or on</w:t>
        </w:r>
      </w:ins>
      <w:ins w:id="10" w:author="ZTE" w:date="2020-08-03T14:09:00Z">
        <w:r>
          <w:rPr>
            <w:rFonts w:eastAsia="宋体" w:hint="eastAsia"/>
            <w:lang w:val="en-US" w:eastAsia="zh-CN"/>
          </w:rPr>
          <w:t>based on its local policy</w:t>
        </w:r>
      </w:ins>
      <w:ins w:id="11" w:author="ZTE" w:date="2020-08-03T14:05:00Z">
        <w:r>
          <w:rPr>
            <w:rFonts w:eastAsia="宋体" w:hint="eastAsia"/>
            <w:lang w:val="en-US" w:eastAsia="zh-CN"/>
          </w:rPr>
          <w:t>.</w:t>
        </w:r>
      </w:ins>
    </w:p>
    <w:p w:rsidR="008544D7" w:rsidRDefault="008544D7">
      <w:pPr>
        <w:pStyle w:val="B2"/>
        <w:rPr>
          <w:lang w:eastAsia="ko-KR"/>
        </w:rPr>
      </w:pPr>
    </w:p>
    <w:p w:rsidR="008544D7" w:rsidRDefault="008544D7"/>
    <w:p w:rsidR="008544D7" w:rsidRDefault="00B13213">
      <w:pPr>
        <w:jc w:val="center"/>
      </w:pPr>
      <w:r>
        <w:rPr>
          <w:b/>
          <w:sz w:val="40"/>
          <w:szCs w:val="40"/>
        </w:rPr>
        <w:t>**** END OF CHANGES ****</w:t>
      </w:r>
    </w:p>
    <w:p w:rsidR="008544D7" w:rsidRDefault="008544D7"/>
    <w:sectPr w:rsidR="008544D7" w:rsidSect="008544D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213" w:rsidRDefault="00B13213" w:rsidP="008544D7">
      <w:pPr>
        <w:spacing w:after="0"/>
      </w:pPr>
      <w:r>
        <w:separator/>
      </w:r>
    </w:p>
  </w:endnote>
  <w:endnote w:type="continuationSeparator" w:id="1">
    <w:p w:rsidR="00B13213" w:rsidRDefault="00B13213" w:rsidP="008544D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213" w:rsidRDefault="00B13213" w:rsidP="008544D7">
      <w:pPr>
        <w:spacing w:after="0"/>
      </w:pPr>
      <w:r>
        <w:separator/>
      </w:r>
    </w:p>
  </w:footnote>
  <w:footnote w:type="continuationSeparator" w:id="1">
    <w:p w:rsidR="00B13213" w:rsidRDefault="00B13213" w:rsidP="008544D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4D7" w:rsidRDefault="00B13213">
    <w:r>
      <w:t xml:space="preserve">Page </w:t>
    </w:r>
    <w:r w:rsidR="008544D7">
      <w:fldChar w:fldCharType="begin"/>
    </w:r>
    <w:r>
      <w:instrText>PAGE</w:instrText>
    </w:r>
    <w:r w:rsidR="008544D7">
      <w:fldChar w:fldCharType="separate"/>
    </w:r>
    <w:r>
      <w:t>1</w:t>
    </w:r>
    <w:r w:rsidR="008544D7">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4D7" w:rsidRDefault="008544D7">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4D7" w:rsidRDefault="00B13213">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4D7" w:rsidRDefault="008544D7">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useFELayout/>
  </w:compat>
  <w:rsids>
    <w:rsidRoot w:val="00022E4A"/>
    <w:rsid w:val="00007A57"/>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B75B7"/>
    <w:rsid w:val="004E2903"/>
    <w:rsid w:val="0051580D"/>
    <w:rsid w:val="00547111"/>
    <w:rsid w:val="00592D74"/>
    <w:rsid w:val="005E2C44"/>
    <w:rsid w:val="00621188"/>
    <w:rsid w:val="006257ED"/>
    <w:rsid w:val="00695808"/>
    <w:rsid w:val="006B46FB"/>
    <w:rsid w:val="006E21FB"/>
    <w:rsid w:val="007307C4"/>
    <w:rsid w:val="00792342"/>
    <w:rsid w:val="007977A8"/>
    <w:rsid w:val="007B512A"/>
    <w:rsid w:val="007C2097"/>
    <w:rsid w:val="007D6A07"/>
    <w:rsid w:val="007F0F25"/>
    <w:rsid w:val="007F7259"/>
    <w:rsid w:val="008040A8"/>
    <w:rsid w:val="008279FA"/>
    <w:rsid w:val="008544D7"/>
    <w:rsid w:val="008626E7"/>
    <w:rsid w:val="00870EE7"/>
    <w:rsid w:val="0088624A"/>
    <w:rsid w:val="008863B9"/>
    <w:rsid w:val="008A45A6"/>
    <w:rsid w:val="008F686C"/>
    <w:rsid w:val="00904FCB"/>
    <w:rsid w:val="009148DE"/>
    <w:rsid w:val="00941E30"/>
    <w:rsid w:val="009777D9"/>
    <w:rsid w:val="00991B88"/>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44F6"/>
    <w:rsid w:val="00B13213"/>
    <w:rsid w:val="00B258BB"/>
    <w:rsid w:val="00B37F83"/>
    <w:rsid w:val="00B62AC8"/>
    <w:rsid w:val="00B66269"/>
    <w:rsid w:val="00B67B97"/>
    <w:rsid w:val="00B968C8"/>
    <w:rsid w:val="00BA3EC5"/>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B6386"/>
    <w:rsid w:val="00FC37D2"/>
    <w:rsid w:val="0AC6333C"/>
    <w:rsid w:val="1A190BF0"/>
    <w:rsid w:val="2CAC69BE"/>
    <w:rsid w:val="41480CD9"/>
    <w:rsid w:val="4498420B"/>
    <w:rsid w:val="58D31D6F"/>
    <w:rsid w:val="79F625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44D7"/>
    <w:pPr>
      <w:spacing w:after="180"/>
    </w:pPr>
    <w:rPr>
      <w:rFonts w:eastAsia="Times New Roman"/>
      <w:lang w:val="en-GB" w:eastAsia="en-US"/>
    </w:rPr>
  </w:style>
  <w:style w:type="paragraph" w:styleId="1">
    <w:name w:val="heading 1"/>
    <w:next w:val="a"/>
    <w:qFormat/>
    <w:rsid w:val="008544D7"/>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8544D7"/>
    <w:pPr>
      <w:pBdr>
        <w:top w:val="none" w:sz="0" w:space="0" w:color="auto"/>
      </w:pBdr>
      <w:spacing w:before="180"/>
      <w:outlineLvl w:val="1"/>
    </w:pPr>
    <w:rPr>
      <w:sz w:val="32"/>
    </w:rPr>
  </w:style>
  <w:style w:type="paragraph" w:styleId="3">
    <w:name w:val="heading 3"/>
    <w:basedOn w:val="2"/>
    <w:next w:val="a"/>
    <w:qFormat/>
    <w:rsid w:val="008544D7"/>
    <w:pPr>
      <w:spacing w:before="120"/>
      <w:outlineLvl w:val="2"/>
    </w:pPr>
    <w:rPr>
      <w:sz w:val="28"/>
    </w:rPr>
  </w:style>
  <w:style w:type="paragraph" w:styleId="4">
    <w:name w:val="heading 4"/>
    <w:basedOn w:val="3"/>
    <w:next w:val="a"/>
    <w:qFormat/>
    <w:rsid w:val="008544D7"/>
    <w:pPr>
      <w:ind w:left="1418" w:hanging="1418"/>
      <w:outlineLvl w:val="3"/>
    </w:pPr>
    <w:rPr>
      <w:sz w:val="24"/>
    </w:rPr>
  </w:style>
  <w:style w:type="paragraph" w:styleId="5">
    <w:name w:val="heading 5"/>
    <w:basedOn w:val="4"/>
    <w:next w:val="a"/>
    <w:qFormat/>
    <w:rsid w:val="008544D7"/>
    <w:pPr>
      <w:ind w:left="1701" w:hanging="1701"/>
      <w:outlineLvl w:val="4"/>
    </w:pPr>
    <w:rPr>
      <w:sz w:val="22"/>
    </w:rPr>
  </w:style>
  <w:style w:type="paragraph" w:styleId="6">
    <w:name w:val="heading 6"/>
    <w:basedOn w:val="H6"/>
    <w:next w:val="a"/>
    <w:qFormat/>
    <w:rsid w:val="008544D7"/>
    <w:pPr>
      <w:outlineLvl w:val="5"/>
    </w:pPr>
  </w:style>
  <w:style w:type="paragraph" w:styleId="7">
    <w:name w:val="heading 7"/>
    <w:basedOn w:val="H6"/>
    <w:next w:val="a"/>
    <w:qFormat/>
    <w:rsid w:val="008544D7"/>
    <w:pPr>
      <w:outlineLvl w:val="6"/>
    </w:pPr>
  </w:style>
  <w:style w:type="paragraph" w:styleId="8">
    <w:name w:val="heading 8"/>
    <w:basedOn w:val="1"/>
    <w:next w:val="a"/>
    <w:qFormat/>
    <w:rsid w:val="008544D7"/>
    <w:pPr>
      <w:ind w:left="0" w:firstLine="0"/>
      <w:outlineLvl w:val="7"/>
    </w:pPr>
  </w:style>
  <w:style w:type="paragraph" w:styleId="9">
    <w:name w:val="heading 9"/>
    <w:basedOn w:val="8"/>
    <w:next w:val="a"/>
    <w:qFormat/>
    <w:rsid w:val="008544D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544D7"/>
    <w:pPr>
      <w:ind w:left="1985" w:hanging="1985"/>
      <w:outlineLvl w:val="9"/>
    </w:pPr>
    <w:rPr>
      <w:sz w:val="20"/>
    </w:rPr>
  </w:style>
  <w:style w:type="paragraph" w:styleId="30">
    <w:name w:val="List 3"/>
    <w:basedOn w:val="20"/>
    <w:qFormat/>
    <w:rsid w:val="008544D7"/>
    <w:pPr>
      <w:ind w:left="1135"/>
    </w:pPr>
  </w:style>
  <w:style w:type="paragraph" w:styleId="20">
    <w:name w:val="List 2"/>
    <w:basedOn w:val="a3"/>
    <w:qFormat/>
    <w:rsid w:val="008544D7"/>
    <w:pPr>
      <w:ind w:left="851"/>
    </w:pPr>
  </w:style>
  <w:style w:type="paragraph" w:styleId="a3">
    <w:name w:val="List"/>
    <w:basedOn w:val="a"/>
    <w:qFormat/>
    <w:rsid w:val="008544D7"/>
    <w:pPr>
      <w:ind w:left="568" w:hanging="284"/>
    </w:pPr>
  </w:style>
  <w:style w:type="paragraph" w:styleId="a4">
    <w:name w:val="annotation subject"/>
    <w:basedOn w:val="a5"/>
    <w:next w:val="a5"/>
    <w:semiHidden/>
    <w:qFormat/>
    <w:rsid w:val="008544D7"/>
    <w:rPr>
      <w:b/>
      <w:bCs/>
    </w:rPr>
  </w:style>
  <w:style w:type="paragraph" w:styleId="a5">
    <w:name w:val="annotation text"/>
    <w:basedOn w:val="a"/>
    <w:semiHidden/>
    <w:qFormat/>
    <w:rsid w:val="008544D7"/>
  </w:style>
  <w:style w:type="paragraph" w:styleId="70">
    <w:name w:val="toc 7"/>
    <w:basedOn w:val="60"/>
    <w:next w:val="a"/>
    <w:semiHidden/>
    <w:qFormat/>
    <w:rsid w:val="008544D7"/>
    <w:pPr>
      <w:ind w:left="2268" w:hanging="2268"/>
    </w:pPr>
  </w:style>
  <w:style w:type="paragraph" w:styleId="60">
    <w:name w:val="toc 6"/>
    <w:basedOn w:val="50"/>
    <w:next w:val="a"/>
    <w:semiHidden/>
    <w:qFormat/>
    <w:rsid w:val="008544D7"/>
    <w:pPr>
      <w:ind w:left="1985" w:hanging="1985"/>
    </w:pPr>
  </w:style>
  <w:style w:type="paragraph" w:styleId="50">
    <w:name w:val="toc 5"/>
    <w:basedOn w:val="40"/>
    <w:next w:val="a"/>
    <w:semiHidden/>
    <w:qFormat/>
    <w:rsid w:val="008544D7"/>
    <w:pPr>
      <w:ind w:left="1701" w:hanging="1701"/>
    </w:pPr>
  </w:style>
  <w:style w:type="paragraph" w:styleId="40">
    <w:name w:val="toc 4"/>
    <w:basedOn w:val="31"/>
    <w:next w:val="a"/>
    <w:semiHidden/>
    <w:qFormat/>
    <w:rsid w:val="008544D7"/>
    <w:pPr>
      <w:ind w:left="1418" w:hanging="1418"/>
    </w:pPr>
  </w:style>
  <w:style w:type="paragraph" w:styleId="31">
    <w:name w:val="toc 3"/>
    <w:basedOn w:val="21"/>
    <w:next w:val="a"/>
    <w:semiHidden/>
    <w:qFormat/>
    <w:rsid w:val="008544D7"/>
    <w:pPr>
      <w:ind w:left="1134" w:hanging="1134"/>
    </w:pPr>
  </w:style>
  <w:style w:type="paragraph" w:styleId="21">
    <w:name w:val="toc 2"/>
    <w:basedOn w:val="10"/>
    <w:next w:val="a"/>
    <w:semiHidden/>
    <w:qFormat/>
    <w:rsid w:val="008544D7"/>
    <w:pPr>
      <w:keepNext w:val="0"/>
      <w:spacing w:before="0"/>
      <w:ind w:left="851" w:hanging="851"/>
    </w:pPr>
    <w:rPr>
      <w:sz w:val="20"/>
    </w:rPr>
  </w:style>
  <w:style w:type="paragraph" w:styleId="10">
    <w:name w:val="toc 1"/>
    <w:next w:val="a"/>
    <w:semiHidden/>
    <w:qFormat/>
    <w:rsid w:val="008544D7"/>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rsid w:val="008544D7"/>
    <w:pPr>
      <w:ind w:left="851"/>
    </w:pPr>
  </w:style>
  <w:style w:type="paragraph" w:styleId="a6">
    <w:name w:val="List Number"/>
    <w:basedOn w:val="a3"/>
    <w:qFormat/>
    <w:rsid w:val="008544D7"/>
  </w:style>
  <w:style w:type="paragraph" w:styleId="41">
    <w:name w:val="List Bullet 4"/>
    <w:basedOn w:val="32"/>
    <w:qFormat/>
    <w:rsid w:val="008544D7"/>
    <w:pPr>
      <w:ind w:left="1418"/>
    </w:pPr>
  </w:style>
  <w:style w:type="paragraph" w:styleId="32">
    <w:name w:val="List Bullet 3"/>
    <w:basedOn w:val="23"/>
    <w:qFormat/>
    <w:rsid w:val="008544D7"/>
    <w:pPr>
      <w:ind w:left="1135"/>
    </w:pPr>
  </w:style>
  <w:style w:type="paragraph" w:styleId="23">
    <w:name w:val="List Bullet 2"/>
    <w:basedOn w:val="a7"/>
    <w:qFormat/>
    <w:rsid w:val="008544D7"/>
    <w:pPr>
      <w:ind w:left="851"/>
    </w:pPr>
  </w:style>
  <w:style w:type="paragraph" w:styleId="a7">
    <w:name w:val="List Bullet"/>
    <w:basedOn w:val="a3"/>
    <w:qFormat/>
    <w:rsid w:val="008544D7"/>
  </w:style>
  <w:style w:type="paragraph" w:styleId="a8">
    <w:name w:val="Document Map"/>
    <w:basedOn w:val="a"/>
    <w:semiHidden/>
    <w:qFormat/>
    <w:rsid w:val="008544D7"/>
    <w:pPr>
      <w:shd w:val="clear" w:color="auto" w:fill="000080"/>
    </w:pPr>
    <w:rPr>
      <w:rFonts w:ascii="Tahoma" w:hAnsi="Tahoma" w:cs="Tahoma"/>
    </w:rPr>
  </w:style>
  <w:style w:type="paragraph" w:styleId="51">
    <w:name w:val="List Bullet 5"/>
    <w:basedOn w:val="41"/>
    <w:qFormat/>
    <w:rsid w:val="008544D7"/>
    <w:pPr>
      <w:ind w:left="1702"/>
    </w:pPr>
  </w:style>
  <w:style w:type="paragraph" w:styleId="80">
    <w:name w:val="toc 8"/>
    <w:basedOn w:val="10"/>
    <w:next w:val="a"/>
    <w:semiHidden/>
    <w:qFormat/>
    <w:rsid w:val="008544D7"/>
    <w:pPr>
      <w:spacing w:before="180"/>
      <w:ind w:left="2693" w:hanging="2693"/>
    </w:pPr>
    <w:rPr>
      <w:b/>
    </w:rPr>
  </w:style>
  <w:style w:type="paragraph" w:styleId="a9">
    <w:name w:val="Balloon Text"/>
    <w:basedOn w:val="a"/>
    <w:semiHidden/>
    <w:qFormat/>
    <w:rsid w:val="008544D7"/>
    <w:rPr>
      <w:rFonts w:ascii="Tahoma" w:hAnsi="Tahoma" w:cs="Tahoma"/>
      <w:sz w:val="16"/>
      <w:szCs w:val="16"/>
    </w:rPr>
  </w:style>
  <w:style w:type="paragraph" w:styleId="aa">
    <w:name w:val="footer"/>
    <w:basedOn w:val="ab"/>
    <w:qFormat/>
    <w:rsid w:val="008544D7"/>
    <w:pPr>
      <w:jc w:val="center"/>
    </w:pPr>
    <w:rPr>
      <w:i/>
    </w:rPr>
  </w:style>
  <w:style w:type="paragraph" w:styleId="ab">
    <w:name w:val="header"/>
    <w:qFormat/>
    <w:rsid w:val="008544D7"/>
    <w:pPr>
      <w:widowControl w:val="0"/>
    </w:pPr>
    <w:rPr>
      <w:rFonts w:ascii="Arial" w:eastAsia="Times New Roman" w:hAnsi="Arial"/>
      <w:b/>
      <w:sz w:val="18"/>
      <w:lang w:val="en-GB" w:eastAsia="en-US"/>
    </w:rPr>
  </w:style>
  <w:style w:type="paragraph" w:styleId="ac">
    <w:name w:val="footnote text"/>
    <w:basedOn w:val="a"/>
    <w:semiHidden/>
    <w:qFormat/>
    <w:rsid w:val="008544D7"/>
    <w:pPr>
      <w:keepLines/>
      <w:spacing w:after="0"/>
      <w:ind w:left="454" w:hanging="454"/>
    </w:pPr>
    <w:rPr>
      <w:sz w:val="16"/>
    </w:rPr>
  </w:style>
  <w:style w:type="paragraph" w:styleId="52">
    <w:name w:val="List 5"/>
    <w:basedOn w:val="42"/>
    <w:qFormat/>
    <w:rsid w:val="008544D7"/>
    <w:pPr>
      <w:ind w:left="1702"/>
    </w:pPr>
  </w:style>
  <w:style w:type="paragraph" w:styleId="42">
    <w:name w:val="List 4"/>
    <w:basedOn w:val="30"/>
    <w:qFormat/>
    <w:rsid w:val="008544D7"/>
    <w:pPr>
      <w:ind w:left="1418"/>
    </w:pPr>
  </w:style>
  <w:style w:type="paragraph" w:styleId="90">
    <w:name w:val="toc 9"/>
    <w:basedOn w:val="80"/>
    <w:next w:val="a"/>
    <w:semiHidden/>
    <w:qFormat/>
    <w:rsid w:val="008544D7"/>
    <w:pPr>
      <w:ind w:left="1418" w:hanging="1418"/>
    </w:pPr>
  </w:style>
  <w:style w:type="paragraph" w:styleId="11">
    <w:name w:val="index 1"/>
    <w:basedOn w:val="a"/>
    <w:next w:val="a"/>
    <w:semiHidden/>
    <w:qFormat/>
    <w:rsid w:val="008544D7"/>
    <w:pPr>
      <w:keepLines/>
      <w:spacing w:after="0"/>
    </w:pPr>
  </w:style>
  <w:style w:type="paragraph" w:styleId="24">
    <w:name w:val="index 2"/>
    <w:basedOn w:val="11"/>
    <w:next w:val="a"/>
    <w:semiHidden/>
    <w:qFormat/>
    <w:rsid w:val="008544D7"/>
    <w:pPr>
      <w:ind w:left="284"/>
    </w:pPr>
  </w:style>
  <w:style w:type="character" w:styleId="ad">
    <w:name w:val="FollowedHyperlink"/>
    <w:qFormat/>
    <w:rsid w:val="008544D7"/>
    <w:rPr>
      <w:color w:val="800080"/>
      <w:u w:val="single"/>
    </w:rPr>
  </w:style>
  <w:style w:type="character" w:styleId="ae">
    <w:name w:val="Hyperlink"/>
    <w:qFormat/>
    <w:rsid w:val="008544D7"/>
    <w:rPr>
      <w:color w:val="0000FF"/>
      <w:u w:val="single"/>
    </w:rPr>
  </w:style>
  <w:style w:type="character" w:styleId="af">
    <w:name w:val="annotation reference"/>
    <w:semiHidden/>
    <w:qFormat/>
    <w:rsid w:val="008544D7"/>
    <w:rPr>
      <w:sz w:val="16"/>
    </w:rPr>
  </w:style>
  <w:style w:type="character" w:styleId="af0">
    <w:name w:val="footnote reference"/>
    <w:semiHidden/>
    <w:qFormat/>
    <w:rsid w:val="008544D7"/>
    <w:rPr>
      <w:b/>
      <w:position w:val="6"/>
      <w:sz w:val="16"/>
    </w:rPr>
  </w:style>
  <w:style w:type="paragraph" w:customStyle="1" w:styleId="ZT">
    <w:name w:val="ZT"/>
    <w:qFormat/>
    <w:rsid w:val="008544D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8544D7"/>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8544D7"/>
    <w:pPr>
      <w:outlineLvl w:val="9"/>
    </w:pPr>
  </w:style>
  <w:style w:type="paragraph" w:customStyle="1" w:styleId="TAH">
    <w:name w:val="TAH"/>
    <w:basedOn w:val="TAC"/>
    <w:qFormat/>
    <w:rsid w:val="008544D7"/>
    <w:rPr>
      <w:b/>
    </w:rPr>
  </w:style>
  <w:style w:type="paragraph" w:customStyle="1" w:styleId="TAC">
    <w:name w:val="TAC"/>
    <w:basedOn w:val="TAL"/>
    <w:qFormat/>
    <w:rsid w:val="008544D7"/>
    <w:pPr>
      <w:jc w:val="center"/>
    </w:pPr>
  </w:style>
  <w:style w:type="paragraph" w:customStyle="1" w:styleId="TAL">
    <w:name w:val="TAL"/>
    <w:basedOn w:val="a"/>
    <w:qFormat/>
    <w:rsid w:val="008544D7"/>
    <w:pPr>
      <w:keepNext/>
      <w:keepLines/>
      <w:spacing w:after="0"/>
    </w:pPr>
    <w:rPr>
      <w:rFonts w:ascii="Arial" w:hAnsi="Arial"/>
      <w:sz w:val="18"/>
    </w:rPr>
  </w:style>
  <w:style w:type="paragraph" w:customStyle="1" w:styleId="TF">
    <w:name w:val="TF"/>
    <w:basedOn w:val="TH"/>
    <w:qFormat/>
    <w:rsid w:val="008544D7"/>
    <w:pPr>
      <w:keepNext w:val="0"/>
      <w:spacing w:before="0" w:after="240"/>
    </w:pPr>
  </w:style>
  <w:style w:type="paragraph" w:customStyle="1" w:styleId="TH">
    <w:name w:val="TH"/>
    <w:basedOn w:val="a"/>
    <w:qFormat/>
    <w:rsid w:val="008544D7"/>
    <w:pPr>
      <w:keepNext/>
      <w:keepLines/>
      <w:spacing w:before="60"/>
      <w:jc w:val="center"/>
    </w:pPr>
    <w:rPr>
      <w:rFonts w:ascii="Arial" w:hAnsi="Arial"/>
      <w:b/>
    </w:rPr>
  </w:style>
  <w:style w:type="paragraph" w:customStyle="1" w:styleId="NO">
    <w:name w:val="NO"/>
    <w:basedOn w:val="a"/>
    <w:qFormat/>
    <w:rsid w:val="008544D7"/>
    <w:pPr>
      <w:keepLines/>
      <w:ind w:left="1135" w:hanging="851"/>
    </w:pPr>
  </w:style>
  <w:style w:type="paragraph" w:customStyle="1" w:styleId="EX">
    <w:name w:val="EX"/>
    <w:basedOn w:val="a"/>
    <w:qFormat/>
    <w:rsid w:val="008544D7"/>
    <w:pPr>
      <w:keepLines/>
      <w:ind w:left="1702" w:hanging="1418"/>
    </w:pPr>
  </w:style>
  <w:style w:type="paragraph" w:customStyle="1" w:styleId="FP">
    <w:name w:val="FP"/>
    <w:basedOn w:val="a"/>
    <w:qFormat/>
    <w:rsid w:val="008544D7"/>
    <w:pPr>
      <w:spacing w:after="0"/>
    </w:pPr>
  </w:style>
  <w:style w:type="paragraph" w:customStyle="1" w:styleId="LD">
    <w:name w:val="LD"/>
    <w:qFormat/>
    <w:rsid w:val="008544D7"/>
    <w:pPr>
      <w:keepNext/>
      <w:keepLines/>
      <w:spacing w:line="180" w:lineRule="exact"/>
    </w:pPr>
    <w:rPr>
      <w:rFonts w:ascii="MS LineDraw" w:eastAsia="Times New Roman" w:hAnsi="MS LineDraw"/>
      <w:lang w:val="en-GB" w:eastAsia="en-US"/>
    </w:rPr>
  </w:style>
  <w:style w:type="paragraph" w:customStyle="1" w:styleId="NW">
    <w:name w:val="NW"/>
    <w:basedOn w:val="NO"/>
    <w:qFormat/>
    <w:rsid w:val="008544D7"/>
    <w:pPr>
      <w:spacing w:after="0"/>
    </w:pPr>
  </w:style>
  <w:style w:type="paragraph" w:customStyle="1" w:styleId="EW">
    <w:name w:val="EW"/>
    <w:basedOn w:val="EX"/>
    <w:qFormat/>
    <w:rsid w:val="008544D7"/>
    <w:pPr>
      <w:spacing w:after="0"/>
    </w:pPr>
  </w:style>
  <w:style w:type="paragraph" w:customStyle="1" w:styleId="EQ">
    <w:name w:val="EQ"/>
    <w:basedOn w:val="a"/>
    <w:next w:val="a"/>
    <w:qFormat/>
    <w:rsid w:val="008544D7"/>
    <w:pPr>
      <w:keepLines/>
      <w:tabs>
        <w:tab w:val="center" w:pos="4536"/>
        <w:tab w:val="right" w:pos="9072"/>
      </w:tabs>
    </w:pPr>
  </w:style>
  <w:style w:type="paragraph" w:customStyle="1" w:styleId="NF">
    <w:name w:val="NF"/>
    <w:basedOn w:val="NO"/>
    <w:qFormat/>
    <w:rsid w:val="008544D7"/>
    <w:pPr>
      <w:keepNext/>
      <w:spacing w:after="0"/>
    </w:pPr>
    <w:rPr>
      <w:rFonts w:ascii="Arial" w:hAnsi="Arial"/>
      <w:sz w:val="18"/>
    </w:rPr>
  </w:style>
  <w:style w:type="paragraph" w:customStyle="1" w:styleId="PL">
    <w:name w:val="PL"/>
    <w:qFormat/>
    <w:rsid w:val="0085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8544D7"/>
    <w:pPr>
      <w:jc w:val="right"/>
    </w:pPr>
  </w:style>
  <w:style w:type="paragraph" w:customStyle="1" w:styleId="TAN">
    <w:name w:val="TAN"/>
    <w:basedOn w:val="TAL"/>
    <w:qFormat/>
    <w:rsid w:val="008544D7"/>
    <w:pPr>
      <w:ind w:left="851" w:hanging="851"/>
    </w:pPr>
  </w:style>
  <w:style w:type="paragraph" w:customStyle="1" w:styleId="ZA">
    <w:name w:val="ZA"/>
    <w:qFormat/>
    <w:rsid w:val="008544D7"/>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8544D7"/>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8544D7"/>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8544D7"/>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8544D7"/>
    <w:pPr>
      <w:framePr w:wrap="notBeside" w:y="16161"/>
    </w:pPr>
  </w:style>
  <w:style w:type="character" w:customStyle="1" w:styleId="ZGSM">
    <w:name w:val="ZGSM"/>
    <w:qFormat/>
    <w:rsid w:val="008544D7"/>
  </w:style>
  <w:style w:type="paragraph" w:customStyle="1" w:styleId="ZG">
    <w:name w:val="ZG"/>
    <w:qFormat/>
    <w:rsid w:val="008544D7"/>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8544D7"/>
    <w:rPr>
      <w:color w:val="FF0000"/>
    </w:rPr>
  </w:style>
  <w:style w:type="paragraph" w:customStyle="1" w:styleId="B1">
    <w:name w:val="B1"/>
    <w:basedOn w:val="a3"/>
    <w:qFormat/>
    <w:rsid w:val="008544D7"/>
  </w:style>
  <w:style w:type="paragraph" w:customStyle="1" w:styleId="B2">
    <w:name w:val="B2"/>
    <w:basedOn w:val="20"/>
    <w:qFormat/>
    <w:rsid w:val="008544D7"/>
  </w:style>
  <w:style w:type="paragraph" w:customStyle="1" w:styleId="B3">
    <w:name w:val="B3"/>
    <w:basedOn w:val="30"/>
    <w:qFormat/>
    <w:rsid w:val="008544D7"/>
  </w:style>
  <w:style w:type="paragraph" w:customStyle="1" w:styleId="B4">
    <w:name w:val="B4"/>
    <w:basedOn w:val="42"/>
    <w:qFormat/>
    <w:rsid w:val="008544D7"/>
  </w:style>
  <w:style w:type="paragraph" w:customStyle="1" w:styleId="B5">
    <w:name w:val="B5"/>
    <w:basedOn w:val="52"/>
    <w:qFormat/>
    <w:rsid w:val="008544D7"/>
  </w:style>
  <w:style w:type="paragraph" w:customStyle="1" w:styleId="ZTD">
    <w:name w:val="ZTD"/>
    <w:basedOn w:val="ZB"/>
    <w:qFormat/>
    <w:rsid w:val="008544D7"/>
    <w:pPr>
      <w:framePr w:hRule="auto" w:wrap="notBeside" w:y="852"/>
    </w:pPr>
    <w:rPr>
      <w:i w:val="0"/>
      <w:sz w:val="40"/>
    </w:rPr>
  </w:style>
  <w:style w:type="paragraph" w:customStyle="1" w:styleId="CRCoverPage">
    <w:name w:val="CR Cover Page"/>
    <w:qFormat/>
    <w:rsid w:val="008544D7"/>
    <w:pPr>
      <w:spacing w:after="120"/>
    </w:pPr>
    <w:rPr>
      <w:rFonts w:ascii="Arial" w:eastAsia="Times New Roman" w:hAnsi="Arial"/>
      <w:lang w:val="en-GB" w:eastAsia="en-US"/>
    </w:rPr>
  </w:style>
  <w:style w:type="paragraph" w:customStyle="1" w:styleId="tdoc-header">
    <w:name w:val="tdoc-header"/>
    <w:qFormat/>
    <w:rsid w:val="008544D7"/>
    <w:rPr>
      <w:rFonts w:ascii="Arial" w:eastAsia="Times New Roman" w:hAnsi="Arial"/>
      <w:sz w:val="24"/>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F8011E-7F04-4205-9DB3-30B0C84D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923</Words>
  <Characters>5262</Characters>
  <Application>Microsoft Office Word</Application>
  <DocSecurity>0</DocSecurity>
  <Lines>43</Lines>
  <Paragraphs>12</Paragraphs>
  <ScaleCrop>false</ScaleCrop>
  <Company>3GPP Support Team</Company>
  <LinksUpToDate>false</LinksUpToDate>
  <CharactersWithSpaces>6173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13</cp:revision>
  <cp:lastPrinted>1899-12-31T23:00:00Z</cp:lastPrinted>
  <dcterms:created xsi:type="dcterms:W3CDTF">2019-09-26T14:15:00Z</dcterms:created>
  <dcterms:modified xsi:type="dcterms:W3CDTF">2020-08-07T06:40:00Z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